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286AE" w14:textId="79A78314" w:rsidR="006E6E56" w:rsidRDefault="001F786D" w:rsidP="006E6E56">
      <w:pPr>
        <w:pStyle w:val="Brezrazmikov"/>
        <w:rPr>
          <w:color w:val="FF0000"/>
          <w:sz w:val="24"/>
          <w:szCs w:val="24"/>
        </w:rPr>
      </w:pPr>
      <w:bookmarkStart w:id="0" w:name="_top"/>
      <w:bookmarkEnd w:id="0"/>
      <w:r>
        <w:rPr>
          <w:color w:val="FF0000"/>
          <w:sz w:val="24"/>
          <w:szCs w:val="24"/>
        </w:rPr>
        <w:t>8</w:t>
      </w:r>
      <w:r w:rsidR="006E6E56" w:rsidRPr="00701EF7">
        <w:rPr>
          <w:color w:val="FF0000"/>
          <w:sz w:val="24"/>
          <w:szCs w:val="24"/>
        </w:rPr>
        <w:t xml:space="preserve"> </w:t>
      </w:r>
      <w:r w:rsidR="00172FAE">
        <w:rPr>
          <w:color w:val="FF0000"/>
          <w:sz w:val="24"/>
          <w:szCs w:val="24"/>
        </w:rPr>
        <w:t>PRODAJA</w:t>
      </w:r>
    </w:p>
    <w:p w14:paraId="43959AFA" w14:textId="77777777" w:rsidR="000C5BE5" w:rsidRDefault="000C5BE5" w:rsidP="006E6E56">
      <w:pPr>
        <w:pStyle w:val="Brezrazmikov"/>
        <w:rPr>
          <w:color w:val="FF0000"/>
          <w:sz w:val="24"/>
          <w:szCs w:val="24"/>
        </w:rPr>
      </w:pPr>
    </w:p>
    <w:p w14:paraId="5D673386" w14:textId="25F422F4" w:rsidR="000C5BE5" w:rsidRPr="00701EF7" w:rsidRDefault="001F786D" w:rsidP="006E6E56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</w:t>
      </w:r>
      <w:r w:rsidR="000C5BE5">
        <w:rPr>
          <w:color w:val="FF0000"/>
          <w:sz w:val="24"/>
          <w:szCs w:val="24"/>
        </w:rPr>
        <w:t xml:space="preserve">.1 OPREDELITEV </w:t>
      </w:r>
      <w:r w:rsidR="00172FAE">
        <w:rPr>
          <w:color w:val="FF0000"/>
          <w:sz w:val="24"/>
          <w:szCs w:val="24"/>
        </w:rPr>
        <w:t>PRODAJE</w:t>
      </w:r>
    </w:p>
    <w:p w14:paraId="6DA61AA6" w14:textId="69353F32" w:rsidR="006E6E56" w:rsidRPr="00F2026B" w:rsidRDefault="006E6E56" w:rsidP="00EB0E92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 xml:space="preserve">1. </w:t>
      </w:r>
      <w:r w:rsidR="00172FAE" w:rsidRPr="00F2026B">
        <w:rPr>
          <w:sz w:val="24"/>
          <w:szCs w:val="24"/>
        </w:rPr>
        <w:t>Kakšne so značilnosti prodaje kot poslovne funkcije v podjetju</w:t>
      </w:r>
      <w:r w:rsidRPr="00F2026B">
        <w:rPr>
          <w:sz w:val="24"/>
          <w:szCs w:val="24"/>
        </w:rPr>
        <w:t>?</w:t>
      </w:r>
    </w:p>
    <w:p w14:paraId="4F1ED820" w14:textId="48E11E24" w:rsidR="0038569D" w:rsidRPr="00F2026B" w:rsidRDefault="00D17FC1" w:rsidP="0038569D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2. Kaj je pomembno za uspešno prodajo?</w:t>
      </w:r>
    </w:p>
    <w:p w14:paraId="45895D45" w14:textId="4EE92BF9" w:rsidR="008C64D7" w:rsidRPr="00F2026B" w:rsidRDefault="008C64D7" w:rsidP="008C64D7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3. Kaj storiti pri prvem srečanju s kupcem?</w:t>
      </w:r>
    </w:p>
    <w:p w14:paraId="52A52258" w14:textId="755F289D" w:rsidR="008C64D7" w:rsidRPr="00F2026B" w:rsidRDefault="008C64D7" w:rsidP="008C64D7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4. Kaj je značilnost pogajanj?</w:t>
      </w:r>
    </w:p>
    <w:p w14:paraId="25990CA3" w14:textId="77777777" w:rsidR="00137A96" w:rsidRDefault="00137A96" w:rsidP="001F786D">
      <w:pPr>
        <w:pStyle w:val="Brezrazmikov"/>
        <w:rPr>
          <w:color w:val="FF0000"/>
          <w:sz w:val="24"/>
          <w:szCs w:val="24"/>
        </w:rPr>
      </w:pPr>
    </w:p>
    <w:p w14:paraId="4C0196CA" w14:textId="71BFF6A2" w:rsidR="001F786D" w:rsidRPr="00701EF7" w:rsidRDefault="001F786D" w:rsidP="001F786D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 PRODAJNI PROCES</w:t>
      </w:r>
    </w:p>
    <w:p w14:paraId="2F4F487A" w14:textId="6C658CED" w:rsidR="001F786D" w:rsidRDefault="001F786D" w:rsidP="001F786D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1. Kaj je prodajni proces?</w:t>
      </w:r>
    </w:p>
    <w:p w14:paraId="21FC338A" w14:textId="77777777" w:rsidR="002E1048" w:rsidRPr="002E1048" w:rsidRDefault="002E1048" w:rsidP="002E1048">
      <w:pPr>
        <w:pStyle w:val="Brezrazmikov"/>
        <w:rPr>
          <w:sz w:val="24"/>
          <w:szCs w:val="24"/>
        </w:rPr>
      </w:pPr>
      <w:r w:rsidRPr="002E1048">
        <w:rPr>
          <w:sz w:val="24"/>
          <w:szCs w:val="24"/>
        </w:rPr>
        <w:t>2. Katere faze vsebuje prodajni proces v trgovini, kjer je kupec končni porabnik?</w:t>
      </w:r>
    </w:p>
    <w:p w14:paraId="3E3D2FDA" w14:textId="5B9714D6" w:rsidR="001F786D" w:rsidRPr="00F2026B" w:rsidRDefault="002E1048" w:rsidP="001F786D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3</w:t>
      </w:r>
      <w:r w:rsidR="001F786D" w:rsidRPr="00F2026B">
        <w:rPr>
          <w:sz w:val="24"/>
          <w:szCs w:val="24"/>
        </w:rPr>
        <w:t>. Kakšne so značilnosti prodajnega procesa, če prodajamo izdelke in storitve, ki pomenijo veliko investicijo drugemu podjetju?</w:t>
      </w:r>
    </w:p>
    <w:p w14:paraId="2C927DA4" w14:textId="09878174" w:rsidR="0000707B" w:rsidRPr="00F2026B" w:rsidRDefault="002E1048" w:rsidP="0000707B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4</w:t>
      </w:r>
      <w:r w:rsidR="0000707B" w:rsidRPr="00F2026B">
        <w:rPr>
          <w:sz w:val="24"/>
          <w:szCs w:val="24"/>
        </w:rPr>
        <w:t>. Katere faze vsebuje prodajni proces, če prodajamo izdelke in storitve, ki pomenijo veliko investicijo drugemu podjetju?</w:t>
      </w:r>
    </w:p>
    <w:p w14:paraId="76F906FB" w14:textId="77777777" w:rsidR="0000707B" w:rsidRDefault="0000707B" w:rsidP="0000707B">
      <w:pPr>
        <w:pStyle w:val="Brezrazmikov"/>
        <w:rPr>
          <w:sz w:val="24"/>
          <w:szCs w:val="24"/>
        </w:rPr>
      </w:pPr>
    </w:p>
    <w:p w14:paraId="0154C172" w14:textId="4FDA1C18" w:rsidR="0000707B" w:rsidRPr="00701EF7" w:rsidRDefault="0000707B" w:rsidP="0000707B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8.2.1 PONUDBA</w:t>
      </w:r>
    </w:p>
    <w:p w14:paraId="4A7AD6D1" w14:textId="53436EDD" w:rsidR="002D797C" w:rsidRPr="00F2026B" w:rsidRDefault="005F1832" w:rsidP="0000707B">
      <w:pPr>
        <w:pStyle w:val="Brezrazmikov"/>
        <w:rPr>
          <w:color w:val="FFFFFF" w:themeColor="background1"/>
          <w:sz w:val="24"/>
          <w:szCs w:val="24"/>
        </w:rPr>
      </w:pPr>
      <w:hyperlink w:anchor="ponudba" w:history="1">
        <w:r w:rsidR="002D797C" w:rsidRPr="00F2026B">
          <w:rPr>
            <w:rStyle w:val="Hiperpovezava"/>
            <w:sz w:val="24"/>
            <w:szCs w:val="24"/>
          </w:rPr>
          <w:t>1. Kaj je ponudba?</w:t>
        </w:r>
      </w:hyperlink>
      <w:bookmarkStart w:id="1" w:name="ponudba_nazaj"/>
      <w:r w:rsidR="00C45C88" w:rsidRPr="00F2026B">
        <w:rPr>
          <w:color w:val="FFFFFF" w:themeColor="background1"/>
          <w:sz w:val="24"/>
          <w:szCs w:val="24"/>
        </w:rPr>
        <w:t>ponudba</w:t>
      </w:r>
    </w:p>
    <w:bookmarkEnd w:id="1"/>
    <w:p w14:paraId="460C2A2F" w14:textId="4C65EDAF" w:rsidR="002D797C" w:rsidRPr="00F2026B" w:rsidRDefault="002D797C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2. Kaj je običajno ponudba v praksi?</w:t>
      </w:r>
    </w:p>
    <w:p w14:paraId="53F2EE30" w14:textId="29A88E64" w:rsidR="002D797C" w:rsidRPr="00F2026B" w:rsidRDefault="002D797C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3. Katere vrste ponudb imamo?</w:t>
      </w:r>
    </w:p>
    <w:p w14:paraId="34D96173" w14:textId="531F0485" w:rsidR="0022648E" w:rsidRPr="00F2026B" w:rsidRDefault="0022648E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4. Kakšne so značilnosti nezahtevane ponudbe?</w:t>
      </w:r>
    </w:p>
    <w:p w14:paraId="2CA3E664" w14:textId="3A21A7FF" w:rsidR="0022648E" w:rsidRPr="00F2026B" w:rsidRDefault="0022648E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5. Kakšne so značilnosti zahtevane ponudbe?</w:t>
      </w:r>
    </w:p>
    <w:p w14:paraId="4858A7BB" w14:textId="65BB6BD0" w:rsidR="0022648E" w:rsidRPr="00F2026B" w:rsidRDefault="0022648E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6. Katere vrste ponudb poznamo glede na obveznosti?</w:t>
      </w:r>
    </w:p>
    <w:p w14:paraId="2BDB7B4D" w14:textId="30EB76C5" w:rsidR="0022648E" w:rsidRPr="00F2026B" w:rsidRDefault="0022648E" w:rsidP="0022648E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7. Kakšne so značilnosti zavezujoče ponudbe?</w:t>
      </w:r>
    </w:p>
    <w:p w14:paraId="3D4C0272" w14:textId="1CE40AFE" w:rsidR="00750473" w:rsidRPr="00F2026B" w:rsidRDefault="00750473" w:rsidP="00750473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8. Kakšne so značilnosti nezavezujoče ponudbe?</w:t>
      </w:r>
    </w:p>
    <w:p w14:paraId="7186590C" w14:textId="77777777" w:rsidR="0022648E" w:rsidRDefault="0022648E" w:rsidP="0000707B">
      <w:pPr>
        <w:pStyle w:val="Brezrazmikov"/>
        <w:rPr>
          <w:sz w:val="24"/>
          <w:szCs w:val="24"/>
        </w:rPr>
      </w:pPr>
    </w:p>
    <w:p w14:paraId="019CE19A" w14:textId="349A5BA8" w:rsidR="00A260E8" w:rsidRPr="00701EF7" w:rsidRDefault="00A260E8" w:rsidP="00A260E8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8.2.2 PRODAJNI KATALOG</w:t>
      </w:r>
    </w:p>
    <w:p w14:paraId="1AA998C5" w14:textId="4C0F7C75" w:rsidR="00750473" w:rsidRPr="00F2026B" w:rsidRDefault="00A260E8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1. Kaj je prodajni katalog?</w:t>
      </w:r>
    </w:p>
    <w:p w14:paraId="7F395BFC" w14:textId="446FE56C" w:rsidR="00750473" w:rsidRPr="00F2026B" w:rsidRDefault="00A260E8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2. Kaj vsebuje prodajni katalog?</w:t>
      </w:r>
    </w:p>
    <w:p w14:paraId="67C7B9B1" w14:textId="05EAD34F" w:rsidR="00750473" w:rsidRPr="00F2026B" w:rsidRDefault="00A260E8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3. Komu podjetja naročijo katalog zaradi zahtevnosti oblikovanja le-tega?</w:t>
      </w:r>
    </w:p>
    <w:p w14:paraId="31B393A5" w14:textId="6BD2D296" w:rsidR="00750473" w:rsidRPr="00F2026B" w:rsidRDefault="00A260E8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4. Kako mora biti oblikovan katalog?</w:t>
      </w:r>
    </w:p>
    <w:p w14:paraId="62887BD5" w14:textId="77777777" w:rsidR="00137A96" w:rsidRDefault="00137A96" w:rsidP="00260DC9">
      <w:pPr>
        <w:pStyle w:val="Brezrazmikov"/>
        <w:rPr>
          <w:color w:val="FF0000"/>
          <w:sz w:val="24"/>
          <w:szCs w:val="24"/>
        </w:rPr>
      </w:pPr>
    </w:p>
    <w:p w14:paraId="382B20E2" w14:textId="01BC13A0" w:rsidR="00260DC9" w:rsidRPr="00701EF7" w:rsidRDefault="00260DC9" w:rsidP="00260DC9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8.2.3 PRODAJNA POGODBA</w:t>
      </w:r>
    </w:p>
    <w:p w14:paraId="619F76A3" w14:textId="134A75E1" w:rsidR="00750473" w:rsidRPr="00F2026B" w:rsidRDefault="007737D7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1. Kaj je prodajna pogodba? Kako nastane?</w:t>
      </w:r>
    </w:p>
    <w:p w14:paraId="5BDA41BE" w14:textId="2E02C1DA" w:rsidR="00750473" w:rsidRPr="00F2026B" w:rsidRDefault="007737D7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2. Kateri pravni viri veljajo za vse prodajne pogodbe?</w:t>
      </w:r>
    </w:p>
    <w:p w14:paraId="49A1DC19" w14:textId="5C538DCC" w:rsidR="00750473" w:rsidRPr="00F2026B" w:rsidRDefault="009E66EA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3. Kakšne so lahko določbe v prodajni pogodbi?</w:t>
      </w:r>
    </w:p>
    <w:p w14:paraId="68C5FF76" w14:textId="707383A8" w:rsidR="00750473" w:rsidRPr="00F2026B" w:rsidRDefault="002A4B78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4. Kaj so uzance?</w:t>
      </w:r>
    </w:p>
    <w:p w14:paraId="4A7AC960" w14:textId="6C0E5D7A" w:rsidR="00750473" w:rsidRPr="00F2026B" w:rsidRDefault="00356B19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5. Kaj mora biti podano za nastanek prodajne pogodbe?</w:t>
      </w:r>
    </w:p>
    <w:p w14:paraId="78BB920D" w14:textId="3CD4D6A1" w:rsidR="00750473" w:rsidRPr="00F2026B" w:rsidRDefault="00356B19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6. Kakšen mora biti posel?</w:t>
      </w:r>
    </w:p>
    <w:p w14:paraId="77FFA12F" w14:textId="5936BC99" w:rsidR="00750473" w:rsidRPr="00F2026B" w:rsidRDefault="00356B19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7. Kdaj so prodajne pogodbe veljavno sklenjene?</w:t>
      </w:r>
    </w:p>
    <w:p w14:paraId="327C685C" w14:textId="2C38B892" w:rsidR="00750473" w:rsidRPr="00F2026B" w:rsidRDefault="00356B19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8. Katere so zakonske sestavine prodajne pogodbe?</w:t>
      </w:r>
    </w:p>
    <w:p w14:paraId="1C9A5BAE" w14:textId="6F2E694F" w:rsidR="00356B19" w:rsidRPr="00F2026B" w:rsidRDefault="00356B19" w:rsidP="000070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9. Katere so redne sestavine prodajne pogodbe?</w:t>
      </w:r>
    </w:p>
    <w:p w14:paraId="558A45E2" w14:textId="3D99D0F1" w:rsidR="003B077B" w:rsidRPr="00F2026B" w:rsidRDefault="003B077B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10. Kaj lahko še uredimo v prodajni pogodbi?</w:t>
      </w:r>
    </w:p>
    <w:p w14:paraId="46215E9B" w14:textId="42E18118" w:rsidR="003B077B" w:rsidRPr="00F2026B" w:rsidRDefault="003B077B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11. Kaj spada k posebnim sestavinam prodajne pogodbe?</w:t>
      </w:r>
    </w:p>
    <w:p w14:paraId="5ADF0F89" w14:textId="7DE5C1D8" w:rsidR="003B077B" w:rsidRPr="00F2026B" w:rsidRDefault="0007668D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12. Kaj je značilno za splošne prodajne pogoje?</w:t>
      </w:r>
    </w:p>
    <w:p w14:paraId="76393B83" w14:textId="6295D9AB" w:rsidR="00ED1A44" w:rsidRPr="00F2026B" w:rsidRDefault="00ED1A44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13. Kaj je značilno za pridržek lastninske pravice?</w:t>
      </w:r>
    </w:p>
    <w:p w14:paraId="29CC4E4A" w14:textId="728E3A0B" w:rsidR="00ED1A44" w:rsidRPr="00F2026B" w:rsidRDefault="007B4841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14. Kaj je značilno za pravico do zamenjave?</w:t>
      </w:r>
    </w:p>
    <w:p w14:paraId="7617EE62" w14:textId="051EA850" w:rsidR="007B4841" w:rsidRPr="00F2026B" w:rsidRDefault="007B4841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lastRenderedPageBreak/>
        <w:t>15. Kaj je značilno za pogodbeno kazen?</w:t>
      </w:r>
    </w:p>
    <w:p w14:paraId="624BFF68" w14:textId="37C72517" w:rsidR="00581945" w:rsidRPr="00581945" w:rsidRDefault="00581945" w:rsidP="003B077B">
      <w:pPr>
        <w:pStyle w:val="Brezrazmikov"/>
        <w:rPr>
          <w:b/>
          <w:sz w:val="24"/>
          <w:szCs w:val="24"/>
        </w:rPr>
      </w:pPr>
      <w:r w:rsidRPr="00581945">
        <w:rPr>
          <w:b/>
          <w:sz w:val="24"/>
          <w:szCs w:val="24"/>
        </w:rPr>
        <w:t>16. Kaj je značilno za odstopnino?</w:t>
      </w:r>
    </w:p>
    <w:p w14:paraId="398473B1" w14:textId="77777777" w:rsidR="00137A96" w:rsidRDefault="00137A96" w:rsidP="00954090">
      <w:pPr>
        <w:pStyle w:val="Brezrazmikov"/>
        <w:rPr>
          <w:color w:val="FF0000"/>
          <w:sz w:val="24"/>
          <w:szCs w:val="24"/>
        </w:rPr>
      </w:pPr>
    </w:p>
    <w:p w14:paraId="720F9682" w14:textId="3C1A84DC" w:rsidR="00954090" w:rsidRPr="00701EF7" w:rsidRDefault="00954090" w:rsidP="00954090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8.2.4 POTRDITEV NAROČILA</w:t>
      </w:r>
    </w:p>
    <w:bookmarkStart w:id="2" w:name="potrditev_narocila"/>
    <w:p w14:paraId="12B6C907" w14:textId="366756BF" w:rsidR="00581945" w:rsidRPr="00F2026B" w:rsidRDefault="000A1DE7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fldChar w:fldCharType="begin"/>
      </w:r>
      <w:r w:rsidRPr="00F2026B">
        <w:rPr>
          <w:sz w:val="24"/>
          <w:szCs w:val="24"/>
        </w:rPr>
        <w:instrText xml:space="preserve"> HYPERLINK  \l "potrditev_narocila" </w:instrText>
      </w:r>
      <w:r w:rsidRPr="00F2026B">
        <w:rPr>
          <w:sz w:val="24"/>
          <w:szCs w:val="24"/>
        </w:rPr>
        <w:fldChar w:fldCharType="separate"/>
      </w:r>
      <w:r w:rsidR="00954090" w:rsidRPr="00F2026B">
        <w:rPr>
          <w:rStyle w:val="Hiperpovezava"/>
          <w:sz w:val="24"/>
          <w:szCs w:val="24"/>
        </w:rPr>
        <w:t>1. Kaj je značilno za potrditev naročila?</w:t>
      </w:r>
      <w:bookmarkEnd w:id="2"/>
      <w:r w:rsidRPr="00F2026B">
        <w:rPr>
          <w:sz w:val="24"/>
          <w:szCs w:val="24"/>
        </w:rPr>
        <w:fldChar w:fldCharType="end"/>
      </w:r>
    </w:p>
    <w:p w14:paraId="2D10CF4C" w14:textId="097600CC" w:rsidR="00581945" w:rsidRPr="00F2026B" w:rsidRDefault="00954090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2. Zakaj prodajalec v notranji trgovini le redko potrdi naročilo z dopisom, v zunanji trgovini pa je to nujno?</w:t>
      </w:r>
    </w:p>
    <w:p w14:paraId="0FADABB2" w14:textId="74E438F3" w:rsidR="00581945" w:rsidRPr="00F2026B" w:rsidRDefault="00954090" w:rsidP="003B077B">
      <w:pPr>
        <w:pStyle w:val="Brezrazmikov"/>
        <w:rPr>
          <w:sz w:val="24"/>
          <w:szCs w:val="24"/>
        </w:rPr>
      </w:pPr>
      <w:r w:rsidRPr="00F2026B">
        <w:rPr>
          <w:sz w:val="24"/>
          <w:szCs w:val="24"/>
        </w:rPr>
        <w:t>3. Kako lahko ravna kupec, potem ko je že pisno naročil izdelke oz. storitve in se je premislil glede naročila? Kako ravna prodajalec v tem primeru?</w:t>
      </w:r>
    </w:p>
    <w:p w14:paraId="6AE9FA98" w14:textId="77777777" w:rsidR="00D33075" w:rsidRPr="00F2026B" w:rsidRDefault="00D33075" w:rsidP="00D33075">
      <w:pPr>
        <w:pStyle w:val="Brezrazmikov"/>
      </w:pPr>
    </w:p>
    <w:p w14:paraId="02DA9300" w14:textId="70A7C5D8" w:rsidR="00D33075" w:rsidRPr="00701EF7" w:rsidRDefault="00D33075" w:rsidP="00D33075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8.2.5 ODPREMA BLAGA</w:t>
      </w:r>
    </w:p>
    <w:p w14:paraId="2D3F7DB3" w14:textId="6F5DE64D" w:rsidR="00D33075" w:rsidRPr="00F2026B" w:rsidRDefault="00D33075" w:rsidP="00D33075">
      <w:pPr>
        <w:pStyle w:val="Brezrazmikov"/>
      </w:pPr>
      <w:r w:rsidRPr="00F2026B">
        <w:t>1. Kaj sporoči prodajalec glede odpreme blaga?</w:t>
      </w:r>
    </w:p>
    <w:p w14:paraId="3ABA70AD" w14:textId="4D273918" w:rsidR="00BF72C2" w:rsidRPr="00F2026B" w:rsidRDefault="00BF72C2" w:rsidP="00BF72C2">
      <w:pPr>
        <w:pStyle w:val="Brezrazmikov"/>
      </w:pPr>
      <w:r w:rsidRPr="00F2026B">
        <w:t>2. Kakšne so značilnosti obvestila o odpremi blaga oz. obvestila, da je blago pripravljeno za prevzem?</w:t>
      </w:r>
    </w:p>
    <w:p w14:paraId="5FEA6ADE" w14:textId="77777777" w:rsidR="00BF72C2" w:rsidRDefault="00BF72C2" w:rsidP="00BF72C2">
      <w:pPr>
        <w:pStyle w:val="Brezrazmikov"/>
      </w:pPr>
    </w:p>
    <w:p w14:paraId="3E82BE0A" w14:textId="04216AB8" w:rsidR="0009583F" w:rsidRPr="00701EF7" w:rsidRDefault="0009583F" w:rsidP="0009583F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8.2.6 DOBAVA</w:t>
      </w:r>
    </w:p>
    <w:p w14:paraId="3F12BE9C" w14:textId="3D009F16" w:rsidR="00BF72C2" w:rsidRPr="00F2026B" w:rsidRDefault="0009583F" w:rsidP="00BF72C2">
      <w:pPr>
        <w:pStyle w:val="Brezrazmikov"/>
      </w:pPr>
      <w:r w:rsidRPr="00F2026B">
        <w:t>1. Kako ravna prodajalec, če pred iztekom dobavnega roka spozna, da roka ne bo mogel izpolniti?</w:t>
      </w:r>
    </w:p>
    <w:p w14:paraId="30BB43BE" w14:textId="77777777" w:rsidR="00137A96" w:rsidRPr="00F2026B" w:rsidRDefault="00137A96" w:rsidP="0009583F">
      <w:pPr>
        <w:pStyle w:val="Brezrazmikov"/>
        <w:rPr>
          <w:color w:val="FF0000"/>
          <w:sz w:val="24"/>
          <w:szCs w:val="24"/>
        </w:rPr>
      </w:pPr>
    </w:p>
    <w:p w14:paraId="60C9645C" w14:textId="64BBDC87" w:rsidR="0009583F" w:rsidRPr="00701EF7" w:rsidRDefault="0009583F" w:rsidP="0009583F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8.2.7 DOBAVNICA</w:t>
      </w:r>
    </w:p>
    <w:bookmarkStart w:id="3" w:name="dobavnica_nazaj"/>
    <w:p w14:paraId="08F73341" w14:textId="4837760B" w:rsidR="0009583F" w:rsidRPr="00F2026B" w:rsidRDefault="000A1DE7" w:rsidP="0009583F">
      <w:pPr>
        <w:pStyle w:val="Brezrazmikov"/>
      </w:pPr>
      <w:r w:rsidRPr="00F2026B">
        <w:fldChar w:fldCharType="begin"/>
      </w:r>
      <w:r w:rsidRPr="00F2026B">
        <w:instrText xml:space="preserve"> HYPERLINK  \l "dobavnica" </w:instrText>
      </w:r>
      <w:r w:rsidRPr="00F2026B">
        <w:fldChar w:fldCharType="separate"/>
      </w:r>
      <w:r w:rsidR="0009583F" w:rsidRPr="00F2026B">
        <w:rPr>
          <w:rStyle w:val="Hiperpovezava"/>
        </w:rPr>
        <w:t>1. Kaj je dobavnica?</w:t>
      </w:r>
      <w:r w:rsidRPr="00F2026B">
        <w:fldChar w:fldCharType="end"/>
      </w:r>
      <w:r w:rsidR="0009583F" w:rsidRPr="00F2026B">
        <w:t xml:space="preserve"> </w:t>
      </w:r>
      <w:bookmarkEnd w:id="3"/>
      <w:r w:rsidR="0009583F" w:rsidRPr="00F2026B">
        <w:t>Katere dokumente štejemo med spremne listine?</w:t>
      </w:r>
    </w:p>
    <w:p w14:paraId="09B683C2" w14:textId="49662564" w:rsidR="0009583F" w:rsidRPr="00F2026B" w:rsidRDefault="0009583F" w:rsidP="0009583F">
      <w:pPr>
        <w:pStyle w:val="Brezrazmikov"/>
      </w:pPr>
      <w:r w:rsidRPr="00F2026B">
        <w:t>2. Kdo priloži dobavnico pri dostavi blaga?</w:t>
      </w:r>
    </w:p>
    <w:p w14:paraId="44C5909F" w14:textId="6A4A0551" w:rsidR="0009583F" w:rsidRPr="00F2026B" w:rsidRDefault="0009583F" w:rsidP="0009583F">
      <w:pPr>
        <w:pStyle w:val="Brezrazmikov"/>
      </w:pPr>
      <w:r w:rsidRPr="00F2026B">
        <w:t>3. Kaj mora vsebovati dobavnica?</w:t>
      </w:r>
    </w:p>
    <w:p w14:paraId="0D1D2FCD" w14:textId="566A2B72" w:rsidR="002155AD" w:rsidRPr="00F2026B" w:rsidRDefault="002155AD" w:rsidP="002155AD">
      <w:pPr>
        <w:pStyle w:val="Brezrazmikov"/>
      </w:pPr>
      <w:r w:rsidRPr="00F2026B">
        <w:t>4. V koliko izvodih se izdaja dobavnica? Kakšni so nazivi za posamezne dobavnice? Kakšne so njihove značilnosti?</w:t>
      </w:r>
    </w:p>
    <w:p w14:paraId="6C15CCF9" w14:textId="77777777" w:rsidR="00663EDF" w:rsidRDefault="00663EDF" w:rsidP="00663EDF">
      <w:pPr>
        <w:pStyle w:val="Brezrazmikov"/>
      </w:pPr>
    </w:p>
    <w:p w14:paraId="1A0403CE" w14:textId="357E75E8" w:rsidR="00663EDF" w:rsidRPr="00701EF7" w:rsidRDefault="00663EDF" w:rsidP="00663EDF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8.2.8 IZDANI RAČUNI</w:t>
      </w:r>
    </w:p>
    <w:bookmarkStart w:id="4" w:name="racun_nazaj"/>
    <w:p w14:paraId="1B655895" w14:textId="206154AC" w:rsidR="00663EDF" w:rsidRPr="00F2026B" w:rsidRDefault="000A1DE7" w:rsidP="00663EDF">
      <w:pPr>
        <w:pStyle w:val="Brezrazmikov"/>
      </w:pPr>
      <w:r w:rsidRPr="00F2026B">
        <w:fldChar w:fldCharType="begin"/>
      </w:r>
      <w:r w:rsidRPr="00F2026B">
        <w:instrText xml:space="preserve"> HYPERLINK  \l "racun" </w:instrText>
      </w:r>
      <w:r w:rsidRPr="00F2026B">
        <w:fldChar w:fldCharType="separate"/>
      </w:r>
      <w:r w:rsidR="00663EDF" w:rsidRPr="00F2026B">
        <w:rPr>
          <w:rStyle w:val="Hiperpovezava"/>
        </w:rPr>
        <w:t>1. Kaj je namen izdanega računa?</w:t>
      </w:r>
      <w:r w:rsidRPr="00F2026B">
        <w:fldChar w:fldCharType="end"/>
      </w:r>
    </w:p>
    <w:bookmarkEnd w:id="4"/>
    <w:p w14:paraId="1A4B5F86" w14:textId="7FBF8668" w:rsidR="00663EDF" w:rsidRPr="00F2026B" w:rsidRDefault="00663EDF" w:rsidP="002155AD">
      <w:pPr>
        <w:pStyle w:val="Brezrazmikov"/>
      </w:pPr>
      <w:r w:rsidRPr="00F2026B">
        <w:t>2. S čim se morajo ujemati vse bistvene sestavine računa?</w:t>
      </w:r>
    </w:p>
    <w:p w14:paraId="13E1F870" w14:textId="500AC607" w:rsidR="00663EDF" w:rsidRPr="00F2026B" w:rsidRDefault="00663EDF" w:rsidP="002155AD">
      <w:pPr>
        <w:pStyle w:val="Brezrazmikov"/>
      </w:pPr>
      <w:r w:rsidRPr="00F2026B">
        <w:t>3. Kateri so obvezni podatki na računu, ki je izdan drugemu podjetju?</w:t>
      </w:r>
    </w:p>
    <w:p w14:paraId="6C854964" w14:textId="335F80EE" w:rsidR="00275B44" w:rsidRPr="00F2026B" w:rsidRDefault="00275B44" w:rsidP="00275B44">
      <w:pPr>
        <w:pStyle w:val="Brezrazmikov"/>
      </w:pPr>
      <w:r w:rsidRPr="00F2026B">
        <w:t>4. Kdaj naj račun dospe do kupca?</w:t>
      </w:r>
    </w:p>
    <w:p w14:paraId="04FA2499" w14:textId="77777777" w:rsidR="00275B44" w:rsidRDefault="00275B44" w:rsidP="00275B44">
      <w:pPr>
        <w:pStyle w:val="Brezrazmikov"/>
      </w:pPr>
    </w:p>
    <w:p w14:paraId="6676D668" w14:textId="0BF96C3E" w:rsidR="00256EA5" w:rsidRPr="00701EF7" w:rsidRDefault="00256EA5" w:rsidP="00256EA5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8.2.9 PRITOŽBA STRANKE</w:t>
      </w:r>
    </w:p>
    <w:p w14:paraId="0B5AC40C" w14:textId="57B14841" w:rsidR="00275B44" w:rsidRPr="00F2026B" w:rsidRDefault="00256EA5" w:rsidP="00275B44">
      <w:pPr>
        <w:pStyle w:val="Brezrazmikov"/>
      </w:pPr>
      <w:r w:rsidRPr="00F2026B">
        <w:t>1. Kako reševati pritožbe strank?</w:t>
      </w:r>
    </w:p>
    <w:p w14:paraId="3FEC82C9" w14:textId="3D81777B" w:rsidR="00275B44" w:rsidRPr="00F2026B" w:rsidRDefault="00256EA5" w:rsidP="00275B44">
      <w:pPr>
        <w:pStyle w:val="Brezrazmikov"/>
      </w:pPr>
      <w:r w:rsidRPr="00F2026B">
        <w:t>2. Katere pravice, lastnosti oziroma kateri odnos … ima stranka, ki se pritožuje?</w:t>
      </w:r>
    </w:p>
    <w:p w14:paraId="27CEE579" w14:textId="77777777" w:rsidR="00275B44" w:rsidRDefault="00275B44" w:rsidP="00275B44">
      <w:pPr>
        <w:pStyle w:val="Brezrazmikov"/>
      </w:pPr>
    </w:p>
    <w:p w14:paraId="7E6FC16A" w14:textId="5715D8E0" w:rsidR="001610B0" w:rsidRPr="00701EF7" w:rsidRDefault="001610B0" w:rsidP="001610B0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8.2.10 EVIDENCE V PRODAJI IN ARHIVIRANJE</w:t>
      </w:r>
    </w:p>
    <w:p w14:paraId="47462B4C" w14:textId="7C2DF80A" w:rsidR="00275B44" w:rsidRPr="00F2026B" w:rsidRDefault="001610B0" w:rsidP="00275B44">
      <w:pPr>
        <w:pStyle w:val="Brezrazmikov"/>
      </w:pPr>
      <w:r w:rsidRPr="00F2026B">
        <w:t>1. S čim se sklene prodajni proces?</w:t>
      </w:r>
    </w:p>
    <w:p w14:paraId="47B93787" w14:textId="101B8BAA" w:rsidR="00275B44" w:rsidRPr="00F2026B" w:rsidRDefault="001610B0" w:rsidP="00275B44">
      <w:pPr>
        <w:pStyle w:val="Brezrazmikov"/>
      </w:pPr>
      <w:r w:rsidRPr="00F2026B">
        <w:t>2. Katere evidence so potrebne za učinkovito prodajno poslovanje?</w:t>
      </w:r>
    </w:p>
    <w:p w14:paraId="155AAA97" w14:textId="406C20DC" w:rsidR="00275B44" w:rsidRPr="00F2026B" w:rsidRDefault="009B0610" w:rsidP="00275B44">
      <w:pPr>
        <w:pStyle w:val="Brezrazmikov"/>
      </w:pPr>
      <w:r w:rsidRPr="00F2026B">
        <w:t>3. Kaj je smiselno arhivirati, da ne izgubimo pregleda nad posameznim kupo-prodajnim poslom?</w:t>
      </w:r>
    </w:p>
    <w:p w14:paraId="429F23F1" w14:textId="77777777" w:rsidR="00275B44" w:rsidRDefault="00275B44" w:rsidP="00275B44">
      <w:pPr>
        <w:pStyle w:val="Brezrazmikov"/>
      </w:pPr>
    </w:p>
    <w:p w14:paraId="39EB8B06" w14:textId="5A317E7F" w:rsidR="00EE5FE8" w:rsidRPr="00701EF7" w:rsidRDefault="00EE5FE8" w:rsidP="00EE5FE8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8.3 KAJ PRODAJNEGA REFERENTA ŠE ZANIMA?</w:t>
      </w:r>
    </w:p>
    <w:p w14:paraId="37CEBC5B" w14:textId="4A6AB9AC" w:rsidR="00EE5FE8" w:rsidRPr="00701EF7" w:rsidRDefault="00EE5FE8" w:rsidP="00EE5FE8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8.3.1 OBSEG PRODAJE</w:t>
      </w:r>
    </w:p>
    <w:p w14:paraId="6E32B847" w14:textId="69C0344F" w:rsidR="00275B44" w:rsidRPr="00F2026B" w:rsidRDefault="00EE5FE8" w:rsidP="00275B44">
      <w:pPr>
        <w:pStyle w:val="Brezrazmikov"/>
      </w:pPr>
      <w:r w:rsidRPr="00F2026B">
        <w:t xml:space="preserve">1. Na kakšen način lahko opazujemo obseg nabave? </w:t>
      </w:r>
    </w:p>
    <w:p w14:paraId="21DACAD4" w14:textId="58E21428" w:rsidR="00275B44" w:rsidRPr="00F2026B" w:rsidRDefault="00EE5FE8" w:rsidP="00275B44">
      <w:pPr>
        <w:pStyle w:val="Brezrazmikov"/>
      </w:pPr>
      <w:r w:rsidRPr="00F2026B">
        <w:t>2. Kaj lahko pomeni povečan obseg prodaje?</w:t>
      </w:r>
    </w:p>
    <w:p w14:paraId="02CB0747" w14:textId="4B5147AA" w:rsidR="00275B44" w:rsidRPr="00F2026B" w:rsidRDefault="00EE5FE8" w:rsidP="00275B44">
      <w:pPr>
        <w:pStyle w:val="Brezrazmikov"/>
      </w:pPr>
      <w:r w:rsidRPr="00F2026B">
        <w:t>3. Kako se lahko izraža učinkovitost prodaje?</w:t>
      </w:r>
    </w:p>
    <w:p w14:paraId="5CE842F2" w14:textId="5E79C420" w:rsidR="00A94980" w:rsidRPr="00F2026B" w:rsidRDefault="00A94980" w:rsidP="00275B44">
      <w:pPr>
        <w:pStyle w:val="Brezrazmikov"/>
      </w:pPr>
      <w:r w:rsidRPr="00F2026B">
        <w:t>4. Kakšno razmerje predstavlja kazalec učinkovitosti?</w:t>
      </w:r>
    </w:p>
    <w:p w14:paraId="64A4CF6A" w14:textId="26633674" w:rsidR="00275B44" w:rsidRPr="00F2026B" w:rsidRDefault="00A94980" w:rsidP="00275B44">
      <w:pPr>
        <w:pStyle w:val="Brezrazmikov"/>
      </w:pPr>
      <w:r w:rsidRPr="00F2026B">
        <w:t>5. Kdaj je kazalec doseganja načrta prodaje sporen?</w:t>
      </w:r>
    </w:p>
    <w:p w14:paraId="5DE52165" w14:textId="77777777" w:rsidR="00275B44" w:rsidRPr="00F2026B" w:rsidRDefault="00275B44" w:rsidP="00275B44">
      <w:pPr>
        <w:pStyle w:val="Brezrazmikov"/>
      </w:pPr>
    </w:p>
    <w:p w14:paraId="3D458E2E" w14:textId="25E740AE" w:rsidR="00A94980" w:rsidRPr="00701EF7" w:rsidRDefault="00A94980" w:rsidP="00A94980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8.3.2 ANALIZA PRODAJE</w:t>
      </w:r>
    </w:p>
    <w:p w14:paraId="3A3F151B" w14:textId="06FD4A98" w:rsidR="00275B44" w:rsidRPr="00F2026B" w:rsidRDefault="00A94980" w:rsidP="00275B44">
      <w:pPr>
        <w:pStyle w:val="Brezrazmikov"/>
      </w:pPr>
      <w:r w:rsidRPr="00F2026B">
        <w:t>1. Kaj podjetje z analizo prodaje ujame pod drobnogled?</w:t>
      </w:r>
    </w:p>
    <w:p w14:paraId="40595685" w14:textId="3AEC2C02" w:rsidR="00275B44" w:rsidRPr="00F2026B" w:rsidRDefault="00B554D4" w:rsidP="00275B44">
      <w:pPr>
        <w:pStyle w:val="Brezrazmikov"/>
      </w:pPr>
      <w:r w:rsidRPr="00F2026B">
        <w:t>2. Na katerem dejstvu temelji koncept življenjskega ciklusa?</w:t>
      </w:r>
    </w:p>
    <w:p w14:paraId="70EA9B27" w14:textId="58F944C5" w:rsidR="00275B44" w:rsidRPr="00F2026B" w:rsidRDefault="00B554D4" w:rsidP="00275B44">
      <w:pPr>
        <w:pStyle w:val="Brezrazmikov"/>
      </w:pPr>
      <w:r w:rsidRPr="00F2026B">
        <w:lastRenderedPageBreak/>
        <w:t>3. Kakšne so značilnosti življenjskega ciklusa za večino izdelkov?</w:t>
      </w:r>
    </w:p>
    <w:p w14:paraId="0BDA30C5" w14:textId="77777777" w:rsidR="00275B44" w:rsidRDefault="00275B44" w:rsidP="00275B44">
      <w:pPr>
        <w:pStyle w:val="Brezrazmikov"/>
      </w:pPr>
    </w:p>
    <w:p w14:paraId="3F314CE6" w14:textId="71BBC428" w:rsidR="001D7B46" w:rsidRPr="00701EF7" w:rsidRDefault="001D7B46" w:rsidP="001D7B46">
      <w:pPr>
        <w:pStyle w:val="Brezrazmikov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8.3.3 IZGRAJEVANJE PARTNERSTVA</w:t>
      </w:r>
    </w:p>
    <w:p w14:paraId="4C8D9FAD" w14:textId="4B611EE1" w:rsidR="00275B44" w:rsidRPr="00F2026B" w:rsidRDefault="001D7B46" w:rsidP="00275B44">
      <w:pPr>
        <w:pStyle w:val="Brezrazmikov"/>
      </w:pPr>
      <w:r w:rsidRPr="00F2026B">
        <w:t>1. Kako lahko povečamo prodajo?</w:t>
      </w:r>
    </w:p>
    <w:p w14:paraId="3CCFF778" w14:textId="5AC86995" w:rsidR="00275B44" w:rsidRPr="00F2026B" w:rsidRDefault="001D7B46" w:rsidP="00275B44">
      <w:pPr>
        <w:pStyle w:val="Brezrazmikov"/>
      </w:pPr>
      <w:r w:rsidRPr="00F2026B">
        <w:t>2. Na čem temelji poslovanje podjetja?</w:t>
      </w:r>
    </w:p>
    <w:p w14:paraId="4E3A279D" w14:textId="4298FA17" w:rsidR="00275B44" w:rsidRPr="00F2026B" w:rsidRDefault="001D7B46" w:rsidP="00275B44">
      <w:pPr>
        <w:pStyle w:val="Brezrazmikov"/>
      </w:pPr>
      <w:r w:rsidRPr="00F2026B">
        <w:t>3. Kako se pridobi zvestobo kupcev?</w:t>
      </w:r>
    </w:p>
    <w:p w14:paraId="203F413E" w14:textId="3B704923" w:rsidR="001D7B46" w:rsidRPr="00F2026B" w:rsidRDefault="001D7B46" w:rsidP="001D7B46">
      <w:pPr>
        <w:pStyle w:val="Brezrazmikov"/>
      </w:pPr>
      <w:r w:rsidRPr="00F2026B">
        <w:t>4. Kaj obsega poprodajno trženje?</w:t>
      </w:r>
    </w:p>
    <w:p w14:paraId="03BEB70C" w14:textId="77777777" w:rsidR="003B077B" w:rsidRDefault="003B077B" w:rsidP="00D33075">
      <w:pPr>
        <w:pStyle w:val="Brezrazmikov"/>
      </w:pPr>
      <w:r>
        <w:br w:type="page"/>
      </w:r>
    </w:p>
    <w:p w14:paraId="4DA4999E" w14:textId="77777777" w:rsidR="003B077B" w:rsidRDefault="003B077B" w:rsidP="003B077B">
      <w:pPr>
        <w:pStyle w:val="Brezrazmikov"/>
        <w:rPr>
          <w:sz w:val="24"/>
          <w:szCs w:val="24"/>
        </w:rPr>
      </w:pPr>
    </w:p>
    <w:p w14:paraId="67460A91" w14:textId="479F355D" w:rsidR="00750473" w:rsidRDefault="00750473" w:rsidP="0000707B">
      <w:pPr>
        <w:pStyle w:val="Brezrazmikov"/>
        <w:rPr>
          <w:sz w:val="24"/>
          <w:szCs w:val="24"/>
        </w:rPr>
      </w:pPr>
      <w:bookmarkStart w:id="5" w:name="ponudba"/>
      <w:bookmarkStart w:id="6" w:name="_GoBack"/>
      <w:bookmarkEnd w:id="6"/>
      <w:r w:rsidRPr="00750473">
        <w:rPr>
          <w:sz w:val="24"/>
          <w:szCs w:val="24"/>
          <w:lang w:val="sl-SI" w:eastAsia="sl-SI"/>
        </w:rPr>
        <w:drawing>
          <wp:inline distT="0" distB="0" distL="0" distR="0" wp14:anchorId="41CF1DBB" wp14:editId="248A55C5">
            <wp:extent cx="5638800" cy="6057265"/>
            <wp:effectExtent l="0" t="0" r="0" b="635"/>
            <wp:docPr id="2" name="Slika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hlinkClick r:id="" action="ppaction://hlinksldjump?num=6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/>
                    <a:stretch/>
                  </pic:blipFill>
                  <pic:spPr bwMode="auto">
                    <a:xfrm>
                      <a:off x="0" y="0"/>
                      <a:ext cx="5638800" cy="605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14:paraId="05105C5C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5FB3D650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1131B14D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3A6BA293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4E48C5CE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58D958F6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2536A924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3D038067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4A61BD58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22A9AF37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62B38714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1C51E9A7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0D7D67EA" w14:textId="77777777" w:rsidR="00750473" w:rsidRDefault="00750473" w:rsidP="0000707B">
      <w:pPr>
        <w:pStyle w:val="Brezrazmikov"/>
        <w:rPr>
          <w:sz w:val="24"/>
          <w:szCs w:val="24"/>
        </w:rPr>
      </w:pPr>
    </w:p>
    <w:p w14:paraId="1F0830FC" w14:textId="0491748B" w:rsidR="00750473" w:rsidRDefault="00E82CD3" w:rsidP="0000707B">
      <w:pPr>
        <w:pStyle w:val="Brezrazmikov"/>
        <w:rPr>
          <w:sz w:val="24"/>
          <w:szCs w:val="24"/>
        </w:rPr>
      </w:pPr>
      <w:r w:rsidRPr="00E82CD3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5B30B530" wp14:editId="76A3D138">
            <wp:extent cx="5709285" cy="8892540"/>
            <wp:effectExtent l="0" t="0" r="5715" b="3810"/>
            <wp:docPr id="4" name="Slika 3">
              <a:hlinkClick xmlns:a="http://schemas.openxmlformats.org/drawingml/2006/main" r:id="" action="ppaction://hlinksldjump?num=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hlinkClick r:id="" action="ppaction://hlinksldjump?num=11"/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F723" w14:textId="08A1F45B" w:rsidR="00750473" w:rsidRDefault="00E82CD3" w:rsidP="0000707B">
      <w:pPr>
        <w:pStyle w:val="Brezrazmikov"/>
        <w:rPr>
          <w:sz w:val="24"/>
          <w:szCs w:val="24"/>
        </w:rPr>
      </w:pPr>
      <w:bookmarkStart w:id="7" w:name="potrditev_narocila_nazaj"/>
      <w:r w:rsidRPr="00E82CD3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4827F165" wp14:editId="48C62BF4">
            <wp:extent cx="5760720" cy="5750560"/>
            <wp:effectExtent l="0" t="0" r="0" b="2540"/>
            <wp:docPr id="1" name="Slika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hlinkClick r:id="" action="ppaction://hlinksldjump?num=21"/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3B488F92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70B0E772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4DABEF4F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8087CF2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8AE222F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2B624FD9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759E0B73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4B2A2FE4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2C7C1412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2F1AD300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331D8663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0EB94036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73E10C97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1BACE6CE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31F40AE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710136DD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6A2AC74" w14:textId="13843C7B" w:rsidR="00E82CD3" w:rsidRDefault="00E82CD3" w:rsidP="0000707B">
      <w:pPr>
        <w:pStyle w:val="Brezrazmikov"/>
        <w:rPr>
          <w:sz w:val="24"/>
          <w:szCs w:val="24"/>
        </w:rPr>
      </w:pPr>
      <w:bookmarkStart w:id="8" w:name="dobavnica"/>
      <w:r w:rsidRPr="00E82CD3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090FFF06" wp14:editId="7D386722">
            <wp:extent cx="4381500" cy="5318760"/>
            <wp:effectExtent l="0" t="0" r="0" b="0"/>
            <wp:docPr id="6" name="Slika 6" descr="C:\Users\Janez\Desktop\dobavnica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z\Desktop\dobavni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2"/>
                    <a:stretch/>
                  </pic:blipFill>
                  <pic:spPr bwMode="auto">
                    <a:xfrm>
                      <a:off x="0" y="0"/>
                      <a:ext cx="43815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</w:p>
    <w:p w14:paraId="39BEB4D5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642C2F49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0E1EF08B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3FEC2FC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6F8B2A1E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48DBA24E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2CEE6946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1495B39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063D8DC6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0274A645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3110397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A49D8B4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E0B4C34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7277466C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64D58DC6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6FACDE89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5E22667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5FE82857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68607329" w14:textId="5D02A8AD" w:rsidR="00E82CD3" w:rsidRDefault="00E82CD3" w:rsidP="0000707B">
      <w:pPr>
        <w:pStyle w:val="Brezrazmikov"/>
        <w:rPr>
          <w:sz w:val="24"/>
          <w:szCs w:val="24"/>
        </w:rPr>
      </w:pPr>
      <w:bookmarkStart w:id="9" w:name="racun"/>
      <w:r>
        <w:rPr>
          <w:sz w:val="24"/>
          <w:szCs w:val="24"/>
          <w:lang w:val="sl-SI" w:eastAsia="sl-SI"/>
        </w:rPr>
        <w:lastRenderedPageBreak/>
        <w:drawing>
          <wp:inline distT="0" distB="0" distL="0" distR="0" wp14:anchorId="7C370C60" wp14:editId="6A092E0C">
            <wp:extent cx="5615940" cy="6621780"/>
            <wp:effectExtent l="0" t="0" r="3810" b="7620"/>
            <wp:docPr id="7" name="Slika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" r="1059" b="1918"/>
                    <a:stretch/>
                  </pic:blipFill>
                  <pic:spPr bwMode="auto">
                    <a:xfrm>
                      <a:off x="0" y="0"/>
                      <a:ext cx="561594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14:paraId="572ED8C4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3B3EAE1F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6EAAA9B6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243D8BC7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6828110E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64233607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35DC929F" w14:textId="77777777" w:rsidR="00E82CD3" w:rsidRDefault="00E82CD3" w:rsidP="0000707B">
      <w:pPr>
        <w:pStyle w:val="Brezrazmikov"/>
        <w:rPr>
          <w:sz w:val="24"/>
          <w:szCs w:val="24"/>
        </w:rPr>
      </w:pPr>
    </w:p>
    <w:p w14:paraId="0205E271" w14:textId="77777777" w:rsidR="00B554D4" w:rsidRDefault="00B554D4" w:rsidP="0000707B">
      <w:pPr>
        <w:pStyle w:val="Brezrazmikov"/>
        <w:rPr>
          <w:sz w:val="24"/>
          <w:szCs w:val="24"/>
        </w:rPr>
      </w:pPr>
    </w:p>
    <w:p w14:paraId="36CCCC30" w14:textId="77777777" w:rsidR="00B554D4" w:rsidRDefault="00B554D4" w:rsidP="0000707B">
      <w:pPr>
        <w:pStyle w:val="Brezrazmikov"/>
        <w:rPr>
          <w:sz w:val="24"/>
          <w:szCs w:val="24"/>
        </w:rPr>
      </w:pPr>
    </w:p>
    <w:p w14:paraId="69C21DB0" w14:textId="77777777" w:rsidR="00B554D4" w:rsidRDefault="00B554D4" w:rsidP="0000707B">
      <w:pPr>
        <w:pStyle w:val="Brezrazmikov"/>
        <w:rPr>
          <w:sz w:val="24"/>
          <w:szCs w:val="24"/>
        </w:rPr>
      </w:pPr>
    </w:p>
    <w:p w14:paraId="56F9C805" w14:textId="77777777" w:rsidR="00B554D4" w:rsidRDefault="00B554D4" w:rsidP="0000707B">
      <w:pPr>
        <w:pStyle w:val="Brezrazmikov"/>
        <w:rPr>
          <w:sz w:val="24"/>
          <w:szCs w:val="24"/>
        </w:rPr>
      </w:pPr>
    </w:p>
    <w:p w14:paraId="477B54E9" w14:textId="0940587F" w:rsidR="00B554D4" w:rsidRDefault="00B554D4" w:rsidP="0000707B">
      <w:pPr>
        <w:pStyle w:val="Brezrazmikov"/>
        <w:rPr>
          <w:sz w:val="24"/>
          <w:szCs w:val="24"/>
        </w:rPr>
      </w:pPr>
      <w:bookmarkStart w:id="10" w:name="zivljenski_ciklus"/>
      <w:r w:rsidRPr="00B554D4">
        <w:rPr>
          <w:sz w:val="24"/>
          <w:szCs w:val="24"/>
          <w:lang w:val="sl-SI" w:eastAsia="sl-SI"/>
        </w:rPr>
        <w:lastRenderedPageBreak/>
        <w:drawing>
          <wp:inline distT="0" distB="0" distL="0" distR="0" wp14:anchorId="048FACCC" wp14:editId="6A8A6735">
            <wp:extent cx="5760720" cy="2397125"/>
            <wp:effectExtent l="0" t="0" r="0" b="3175"/>
            <wp:docPr id="9" name="Slika 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hlinkClick r:id="" action="ppaction://hlinksldjump?num=35"/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14:paraId="61755A77" w14:textId="77777777" w:rsidR="00B554D4" w:rsidRDefault="00B554D4" w:rsidP="0000707B">
      <w:pPr>
        <w:pStyle w:val="Brezrazmikov"/>
        <w:rPr>
          <w:sz w:val="24"/>
          <w:szCs w:val="24"/>
        </w:rPr>
      </w:pPr>
    </w:p>
    <w:p w14:paraId="69F19CB3" w14:textId="77777777" w:rsidR="00E82CD3" w:rsidRPr="008C64D7" w:rsidRDefault="00E82CD3" w:rsidP="0000707B">
      <w:pPr>
        <w:pStyle w:val="Brezrazmikov"/>
        <w:rPr>
          <w:sz w:val="24"/>
          <w:szCs w:val="24"/>
        </w:rPr>
      </w:pPr>
    </w:p>
    <w:sectPr w:rsidR="00E82CD3" w:rsidRPr="008C64D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7C9735" w14:textId="77777777" w:rsidR="001F764A" w:rsidRDefault="001F764A" w:rsidP="007B6988">
      <w:pPr>
        <w:spacing w:after="0" w:line="240" w:lineRule="auto"/>
      </w:pPr>
      <w:r>
        <w:separator/>
      </w:r>
    </w:p>
  </w:endnote>
  <w:endnote w:type="continuationSeparator" w:id="0">
    <w:p w14:paraId="39C352C6" w14:textId="77777777" w:rsidR="001F764A" w:rsidRDefault="001F764A" w:rsidP="007B6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3635E" w14:textId="77777777" w:rsidR="001F764A" w:rsidRDefault="001F764A" w:rsidP="007B6988">
      <w:pPr>
        <w:spacing w:after="0" w:line="240" w:lineRule="auto"/>
      </w:pPr>
      <w:r>
        <w:separator/>
      </w:r>
    </w:p>
  </w:footnote>
  <w:footnote w:type="continuationSeparator" w:id="0">
    <w:p w14:paraId="55872A8B" w14:textId="77777777" w:rsidR="001F764A" w:rsidRDefault="001F764A" w:rsidP="007B6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11A04" w14:textId="28B3D15C" w:rsidR="00A139D8" w:rsidRPr="00BD7C06" w:rsidRDefault="00A139D8" w:rsidP="00BD7C06">
    <w:pPr>
      <w:pStyle w:val="Glava"/>
      <w:rPr>
        <w:u w:val="single"/>
      </w:rPr>
    </w:pPr>
    <w:r w:rsidRPr="00BD7C06">
      <w:rPr>
        <w:u w:val="single"/>
      </w:rPr>
      <w:t>Černilec</w:t>
    </w:r>
    <w:r w:rsidR="00137A96">
      <w:rPr>
        <w:u w:val="single"/>
      </w:rPr>
      <w:t>, J. 2015. Vprašanja</w:t>
    </w:r>
    <w:r w:rsidRPr="00BD7C06">
      <w:rPr>
        <w:u w:val="single"/>
      </w:rPr>
      <w:t xml:space="preserve"> </w:t>
    </w:r>
    <w:r>
      <w:rPr>
        <w:u w:val="single"/>
      </w:rPr>
      <w:t xml:space="preserve">iz predmeta Poslovanje podjetij, </w:t>
    </w:r>
    <w:r w:rsidR="00137A96">
      <w:rPr>
        <w:u w:val="single"/>
      </w:rPr>
      <w:t>Prodaja</w:t>
    </w:r>
    <w:r w:rsidRPr="00BD7C06">
      <w:rPr>
        <w:u w:val="single"/>
      </w:rPr>
      <w:t xml:space="preserve"> </w:t>
    </w:r>
    <w:sdt>
      <w:sdtPr>
        <w:rPr>
          <w:u w:val="single"/>
        </w:rPr>
        <w:id w:val="1969394102"/>
        <w:docPartObj>
          <w:docPartGallery w:val="Page Numbers (Top of Page)"/>
          <w:docPartUnique/>
        </w:docPartObj>
      </w:sdtPr>
      <w:sdtEndPr/>
      <w:sdtContent>
        <w:r w:rsidRPr="00BD7C06">
          <w:rPr>
            <w:u w:val="single"/>
          </w:rPr>
          <w:tab/>
        </w:r>
        <w:r w:rsidRPr="00BD7C06">
          <w:rPr>
            <w:u w:val="single"/>
          </w:rPr>
          <w:fldChar w:fldCharType="begin"/>
        </w:r>
        <w:r w:rsidRPr="00BD7C06">
          <w:rPr>
            <w:u w:val="single"/>
          </w:rPr>
          <w:instrText>PAGE   \* MERGEFORMAT</w:instrText>
        </w:r>
        <w:r w:rsidRPr="00BD7C06">
          <w:rPr>
            <w:u w:val="single"/>
          </w:rPr>
          <w:fldChar w:fldCharType="separate"/>
        </w:r>
        <w:r w:rsidR="005F1832">
          <w:rPr>
            <w:u w:val="single"/>
          </w:rPr>
          <w:t>9</w:t>
        </w:r>
        <w:r w:rsidRPr="00BD7C06">
          <w:rPr>
            <w:u w:val="single"/>
          </w:rPr>
          <w:fldChar w:fldCharType="end"/>
        </w:r>
      </w:sdtContent>
    </w:sdt>
  </w:p>
  <w:p w14:paraId="34F006C9" w14:textId="77777777" w:rsidR="00A139D8" w:rsidRDefault="00A139D8" w:rsidP="00BD7C06">
    <w:pPr>
      <w:pStyle w:val="Glava"/>
    </w:pPr>
  </w:p>
  <w:p w14:paraId="77412642" w14:textId="77777777" w:rsidR="00A139D8" w:rsidRPr="00BD7C06" w:rsidRDefault="00A139D8" w:rsidP="00BD7C0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14CBB"/>
    <w:multiLevelType w:val="hybridMultilevel"/>
    <w:tmpl w:val="B1801B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46E"/>
    <w:multiLevelType w:val="hybridMultilevel"/>
    <w:tmpl w:val="5E147B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91096"/>
    <w:multiLevelType w:val="hybridMultilevel"/>
    <w:tmpl w:val="1E38B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911AD"/>
    <w:multiLevelType w:val="hybridMultilevel"/>
    <w:tmpl w:val="AA6C99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856F7"/>
    <w:multiLevelType w:val="hybridMultilevel"/>
    <w:tmpl w:val="1BE2F9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246C5"/>
    <w:multiLevelType w:val="hybridMultilevel"/>
    <w:tmpl w:val="91EEF0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02D04"/>
    <w:multiLevelType w:val="hybridMultilevel"/>
    <w:tmpl w:val="446670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8551A"/>
    <w:multiLevelType w:val="hybridMultilevel"/>
    <w:tmpl w:val="06705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96400"/>
    <w:multiLevelType w:val="hybridMultilevel"/>
    <w:tmpl w:val="1E5870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78021C"/>
    <w:multiLevelType w:val="hybridMultilevel"/>
    <w:tmpl w:val="187249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2978BC"/>
    <w:multiLevelType w:val="hybridMultilevel"/>
    <w:tmpl w:val="13EA39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7C4603"/>
    <w:multiLevelType w:val="hybridMultilevel"/>
    <w:tmpl w:val="661498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35699"/>
    <w:multiLevelType w:val="hybridMultilevel"/>
    <w:tmpl w:val="EED86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654440"/>
    <w:multiLevelType w:val="hybridMultilevel"/>
    <w:tmpl w:val="15A011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E4060"/>
    <w:multiLevelType w:val="hybridMultilevel"/>
    <w:tmpl w:val="C748C9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244DF"/>
    <w:multiLevelType w:val="hybridMultilevel"/>
    <w:tmpl w:val="AD2AAB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3008A"/>
    <w:multiLevelType w:val="hybridMultilevel"/>
    <w:tmpl w:val="9C8413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D68C4"/>
    <w:multiLevelType w:val="hybridMultilevel"/>
    <w:tmpl w:val="055019F0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2B116D3E"/>
    <w:multiLevelType w:val="hybridMultilevel"/>
    <w:tmpl w:val="6714F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B20A8"/>
    <w:multiLevelType w:val="hybridMultilevel"/>
    <w:tmpl w:val="104CB3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A83F62"/>
    <w:multiLevelType w:val="hybridMultilevel"/>
    <w:tmpl w:val="A13E66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00039E"/>
    <w:multiLevelType w:val="hybridMultilevel"/>
    <w:tmpl w:val="E230CB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C38E2"/>
    <w:multiLevelType w:val="hybridMultilevel"/>
    <w:tmpl w:val="C59808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87F47"/>
    <w:multiLevelType w:val="hybridMultilevel"/>
    <w:tmpl w:val="397805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61BA6"/>
    <w:multiLevelType w:val="hybridMultilevel"/>
    <w:tmpl w:val="F0EE8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720B6"/>
    <w:multiLevelType w:val="hybridMultilevel"/>
    <w:tmpl w:val="2D3493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25A79"/>
    <w:multiLevelType w:val="hybridMultilevel"/>
    <w:tmpl w:val="2D6CD9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37C35"/>
    <w:multiLevelType w:val="hybridMultilevel"/>
    <w:tmpl w:val="921E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46851"/>
    <w:multiLevelType w:val="hybridMultilevel"/>
    <w:tmpl w:val="7EA861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90AD8"/>
    <w:multiLevelType w:val="hybridMultilevel"/>
    <w:tmpl w:val="58BCC0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8693F"/>
    <w:multiLevelType w:val="hybridMultilevel"/>
    <w:tmpl w:val="E982E5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D7551"/>
    <w:multiLevelType w:val="hybridMultilevel"/>
    <w:tmpl w:val="06E4B7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2C3262"/>
    <w:multiLevelType w:val="hybridMultilevel"/>
    <w:tmpl w:val="51D0F6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C54BD"/>
    <w:multiLevelType w:val="hybridMultilevel"/>
    <w:tmpl w:val="369430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A38F5"/>
    <w:multiLevelType w:val="hybridMultilevel"/>
    <w:tmpl w:val="B9EC1C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D055E"/>
    <w:multiLevelType w:val="hybridMultilevel"/>
    <w:tmpl w:val="2DA0C4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B9225F"/>
    <w:multiLevelType w:val="hybridMultilevel"/>
    <w:tmpl w:val="A1A498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BC6F0D"/>
    <w:multiLevelType w:val="hybridMultilevel"/>
    <w:tmpl w:val="AC106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CD6836"/>
    <w:multiLevelType w:val="hybridMultilevel"/>
    <w:tmpl w:val="6D142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042222"/>
    <w:multiLevelType w:val="hybridMultilevel"/>
    <w:tmpl w:val="4CB40F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A70FBD"/>
    <w:multiLevelType w:val="hybridMultilevel"/>
    <w:tmpl w:val="EE0A8A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C0444B"/>
    <w:multiLevelType w:val="hybridMultilevel"/>
    <w:tmpl w:val="808AD4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61720"/>
    <w:multiLevelType w:val="hybridMultilevel"/>
    <w:tmpl w:val="B9F222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C104CA"/>
    <w:multiLevelType w:val="hybridMultilevel"/>
    <w:tmpl w:val="D30C12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1"/>
  </w:num>
  <w:num w:numId="3">
    <w:abstractNumId w:val="16"/>
  </w:num>
  <w:num w:numId="4">
    <w:abstractNumId w:val="38"/>
  </w:num>
  <w:num w:numId="5">
    <w:abstractNumId w:val="28"/>
  </w:num>
  <w:num w:numId="6">
    <w:abstractNumId w:val="11"/>
  </w:num>
  <w:num w:numId="7">
    <w:abstractNumId w:val="19"/>
  </w:num>
  <w:num w:numId="8">
    <w:abstractNumId w:val="26"/>
  </w:num>
  <w:num w:numId="9">
    <w:abstractNumId w:val="8"/>
  </w:num>
  <w:num w:numId="10">
    <w:abstractNumId w:val="1"/>
  </w:num>
  <w:num w:numId="11">
    <w:abstractNumId w:val="9"/>
  </w:num>
  <w:num w:numId="12">
    <w:abstractNumId w:val="30"/>
  </w:num>
  <w:num w:numId="13">
    <w:abstractNumId w:val="36"/>
  </w:num>
  <w:num w:numId="14">
    <w:abstractNumId w:val="5"/>
  </w:num>
  <w:num w:numId="15">
    <w:abstractNumId w:val="41"/>
  </w:num>
  <w:num w:numId="16">
    <w:abstractNumId w:val="2"/>
  </w:num>
  <w:num w:numId="17">
    <w:abstractNumId w:val="24"/>
  </w:num>
  <w:num w:numId="18">
    <w:abstractNumId w:val="21"/>
  </w:num>
  <w:num w:numId="19">
    <w:abstractNumId w:val="37"/>
  </w:num>
  <w:num w:numId="20">
    <w:abstractNumId w:val="17"/>
  </w:num>
  <w:num w:numId="21">
    <w:abstractNumId w:val="43"/>
  </w:num>
  <w:num w:numId="22">
    <w:abstractNumId w:val="0"/>
  </w:num>
  <w:num w:numId="23">
    <w:abstractNumId w:val="6"/>
  </w:num>
  <w:num w:numId="24">
    <w:abstractNumId w:val="35"/>
  </w:num>
  <w:num w:numId="25">
    <w:abstractNumId w:val="27"/>
  </w:num>
  <w:num w:numId="26">
    <w:abstractNumId w:val="40"/>
  </w:num>
  <w:num w:numId="27">
    <w:abstractNumId w:val="10"/>
  </w:num>
  <w:num w:numId="28">
    <w:abstractNumId w:val="42"/>
  </w:num>
  <w:num w:numId="29">
    <w:abstractNumId w:val="15"/>
  </w:num>
  <w:num w:numId="30">
    <w:abstractNumId w:val="39"/>
  </w:num>
  <w:num w:numId="31">
    <w:abstractNumId w:val="7"/>
  </w:num>
  <w:num w:numId="32">
    <w:abstractNumId w:val="32"/>
  </w:num>
  <w:num w:numId="33">
    <w:abstractNumId w:val="14"/>
  </w:num>
  <w:num w:numId="34">
    <w:abstractNumId w:val="22"/>
  </w:num>
  <w:num w:numId="35">
    <w:abstractNumId w:val="25"/>
  </w:num>
  <w:num w:numId="36">
    <w:abstractNumId w:val="12"/>
  </w:num>
  <w:num w:numId="37">
    <w:abstractNumId w:val="3"/>
  </w:num>
  <w:num w:numId="38">
    <w:abstractNumId w:val="18"/>
  </w:num>
  <w:num w:numId="39">
    <w:abstractNumId w:val="13"/>
  </w:num>
  <w:num w:numId="40">
    <w:abstractNumId w:val="29"/>
  </w:num>
  <w:num w:numId="41">
    <w:abstractNumId w:val="4"/>
  </w:num>
  <w:num w:numId="42">
    <w:abstractNumId w:val="20"/>
  </w:num>
  <w:num w:numId="43">
    <w:abstractNumId w:val="23"/>
  </w:num>
  <w:num w:numId="44">
    <w:abstractNumId w:val="3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651"/>
    <w:rsid w:val="0000707B"/>
    <w:rsid w:val="00021FEE"/>
    <w:rsid w:val="00023C12"/>
    <w:rsid w:val="00023C47"/>
    <w:rsid w:val="00051682"/>
    <w:rsid w:val="000561DD"/>
    <w:rsid w:val="00056E83"/>
    <w:rsid w:val="0007668D"/>
    <w:rsid w:val="0009020A"/>
    <w:rsid w:val="00091AF3"/>
    <w:rsid w:val="0009583F"/>
    <w:rsid w:val="000A1DE7"/>
    <w:rsid w:val="000A1E28"/>
    <w:rsid w:val="000A7499"/>
    <w:rsid w:val="000B1AE7"/>
    <w:rsid w:val="000C5BE5"/>
    <w:rsid w:val="000E53AB"/>
    <w:rsid w:val="001001EF"/>
    <w:rsid w:val="00115288"/>
    <w:rsid w:val="00136CE0"/>
    <w:rsid w:val="00137622"/>
    <w:rsid w:val="00137A96"/>
    <w:rsid w:val="00141F94"/>
    <w:rsid w:val="001610B0"/>
    <w:rsid w:val="00172FAE"/>
    <w:rsid w:val="0018712A"/>
    <w:rsid w:val="00192703"/>
    <w:rsid w:val="001A14A1"/>
    <w:rsid w:val="001B15EE"/>
    <w:rsid w:val="001B50F8"/>
    <w:rsid w:val="001C1B37"/>
    <w:rsid w:val="001D7B46"/>
    <w:rsid w:val="001E3233"/>
    <w:rsid w:val="001F764A"/>
    <w:rsid w:val="001F786D"/>
    <w:rsid w:val="0020433B"/>
    <w:rsid w:val="002155AD"/>
    <w:rsid w:val="0022648E"/>
    <w:rsid w:val="00231937"/>
    <w:rsid w:val="00256EA5"/>
    <w:rsid w:val="0025770A"/>
    <w:rsid w:val="00260DC9"/>
    <w:rsid w:val="00271FEB"/>
    <w:rsid w:val="00275B44"/>
    <w:rsid w:val="002A4B78"/>
    <w:rsid w:val="002B55B5"/>
    <w:rsid w:val="002C03FE"/>
    <w:rsid w:val="002D797C"/>
    <w:rsid w:val="002E1048"/>
    <w:rsid w:val="002F1CAB"/>
    <w:rsid w:val="00301703"/>
    <w:rsid w:val="00335A26"/>
    <w:rsid w:val="00335AA4"/>
    <w:rsid w:val="003447AF"/>
    <w:rsid w:val="00344911"/>
    <w:rsid w:val="00354354"/>
    <w:rsid w:val="00356B19"/>
    <w:rsid w:val="00366EC9"/>
    <w:rsid w:val="00383AD7"/>
    <w:rsid w:val="00383F07"/>
    <w:rsid w:val="0038569D"/>
    <w:rsid w:val="003878BC"/>
    <w:rsid w:val="00391D75"/>
    <w:rsid w:val="003B0279"/>
    <w:rsid w:val="003B077B"/>
    <w:rsid w:val="003B4007"/>
    <w:rsid w:val="003B4D0A"/>
    <w:rsid w:val="003C6AF2"/>
    <w:rsid w:val="00404A4A"/>
    <w:rsid w:val="004065A8"/>
    <w:rsid w:val="00451CF5"/>
    <w:rsid w:val="004606D2"/>
    <w:rsid w:val="004631EB"/>
    <w:rsid w:val="00494EBA"/>
    <w:rsid w:val="004B7B99"/>
    <w:rsid w:val="004E04D6"/>
    <w:rsid w:val="004E58EE"/>
    <w:rsid w:val="004F36D8"/>
    <w:rsid w:val="004F4E7F"/>
    <w:rsid w:val="004F73CD"/>
    <w:rsid w:val="00505AD1"/>
    <w:rsid w:val="00514AFB"/>
    <w:rsid w:val="00525FED"/>
    <w:rsid w:val="0056267F"/>
    <w:rsid w:val="0056643C"/>
    <w:rsid w:val="005731E1"/>
    <w:rsid w:val="00581945"/>
    <w:rsid w:val="005A6D5C"/>
    <w:rsid w:val="005F1832"/>
    <w:rsid w:val="005F5EDF"/>
    <w:rsid w:val="00606B86"/>
    <w:rsid w:val="00613D41"/>
    <w:rsid w:val="00623819"/>
    <w:rsid w:val="00624F83"/>
    <w:rsid w:val="00640EFA"/>
    <w:rsid w:val="00643EBC"/>
    <w:rsid w:val="00650721"/>
    <w:rsid w:val="00663EDF"/>
    <w:rsid w:val="00666A4B"/>
    <w:rsid w:val="006D326A"/>
    <w:rsid w:val="006D683D"/>
    <w:rsid w:val="006E6E56"/>
    <w:rsid w:val="00701377"/>
    <w:rsid w:val="00701EF7"/>
    <w:rsid w:val="00715D42"/>
    <w:rsid w:val="00715DD3"/>
    <w:rsid w:val="007271E5"/>
    <w:rsid w:val="00736E72"/>
    <w:rsid w:val="00750473"/>
    <w:rsid w:val="007737D7"/>
    <w:rsid w:val="007B202A"/>
    <w:rsid w:val="007B3399"/>
    <w:rsid w:val="007B4841"/>
    <w:rsid w:val="007B6988"/>
    <w:rsid w:val="007C5E93"/>
    <w:rsid w:val="007C6C75"/>
    <w:rsid w:val="007F21FD"/>
    <w:rsid w:val="00807C74"/>
    <w:rsid w:val="00823AF2"/>
    <w:rsid w:val="0084192A"/>
    <w:rsid w:val="00846AF7"/>
    <w:rsid w:val="00877D77"/>
    <w:rsid w:val="0088241B"/>
    <w:rsid w:val="008A0693"/>
    <w:rsid w:val="008A387F"/>
    <w:rsid w:val="008B37D2"/>
    <w:rsid w:val="008C64D7"/>
    <w:rsid w:val="008D169A"/>
    <w:rsid w:val="008D31A5"/>
    <w:rsid w:val="008D6E2E"/>
    <w:rsid w:val="008E57C8"/>
    <w:rsid w:val="008F327E"/>
    <w:rsid w:val="008F3365"/>
    <w:rsid w:val="0090060A"/>
    <w:rsid w:val="00903C5C"/>
    <w:rsid w:val="00920CF7"/>
    <w:rsid w:val="009268F4"/>
    <w:rsid w:val="00934A67"/>
    <w:rsid w:val="0093503F"/>
    <w:rsid w:val="00954090"/>
    <w:rsid w:val="00976507"/>
    <w:rsid w:val="00977CC2"/>
    <w:rsid w:val="00984AE5"/>
    <w:rsid w:val="009A6B4E"/>
    <w:rsid w:val="009B0610"/>
    <w:rsid w:val="009C1803"/>
    <w:rsid w:val="009C1CD9"/>
    <w:rsid w:val="009D33F9"/>
    <w:rsid w:val="009D6E2B"/>
    <w:rsid w:val="009E3EDD"/>
    <w:rsid w:val="009E66EA"/>
    <w:rsid w:val="009F1365"/>
    <w:rsid w:val="009F3B86"/>
    <w:rsid w:val="00A02CE7"/>
    <w:rsid w:val="00A139D8"/>
    <w:rsid w:val="00A15942"/>
    <w:rsid w:val="00A22D1A"/>
    <w:rsid w:val="00A24218"/>
    <w:rsid w:val="00A25A29"/>
    <w:rsid w:val="00A260E8"/>
    <w:rsid w:val="00A56A70"/>
    <w:rsid w:val="00A64E2E"/>
    <w:rsid w:val="00A65125"/>
    <w:rsid w:val="00A906D3"/>
    <w:rsid w:val="00A94980"/>
    <w:rsid w:val="00AA182F"/>
    <w:rsid w:val="00AC0B53"/>
    <w:rsid w:val="00AC193B"/>
    <w:rsid w:val="00AC6651"/>
    <w:rsid w:val="00AF4489"/>
    <w:rsid w:val="00AF4B7B"/>
    <w:rsid w:val="00B01ABB"/>
    <w:rsid w:val="00B176FE"/>
    <w:rsid w:val="00B30889"/>
    <w:rsid w:val="00B34FFB"/>
    <w:rsid w:val="00B35B34"/>
    <w:rsid w:val="00B41E15"/>
    <w:rsid w:val="00B46DCF"/>
    <w:rsid w:val="00B5371E"/>
    <w:rsid w:val="00B554D4"/>
    <w:rsid w:val="00B74DBE"/>
    <w:rsid w:val="00B833BD"/>
    <w:rsid w:val="00BB1AA1"/>
    <w:rsid w:val="00BC3179"/>
    <w:rsid w:val="00BD7C06"/>
    <w:rsid w:val="00BE68D2"/>
    <w:rsid w:val="00BF72C2"/>
    <w:rsid w:val="00C11EB1"/>
    <w:rsid w:val="00C1224D"/>
    <w:rsid w:val="00C31473"/>
    <w:rsid w:val="00C44E30"/>
    <w:rsid w:val="00C45C88"/>
    <w:rsid w:val="00C52828"/>
    <w:rsid w:val="00C56FF2"/>
    <w:rsid w:val="00C80E70"/>
    <w:rsid w:val="00C9286D"/>
    <w:rsid w:val="00CC3366"/>
    <w:rsid w:val="00CC376B"/>
    <w:rsid w:val="00CC669F"/>
    <w:rsid w:val="00CC6BCF"/>
    <w:rsid w:val="00CD20E9"/>
    <w:rsid w:val="00CE43EC"/>
    <w:rsid w:val="00CF09A7"/>
    <w:rsid w:val="00CF2EB7"/>
    <w:rsid w:val="00D137C6"/>
    <w:rsid w:val="00D17FC1"/>
    <w:rsid w:val="00D33075"/>
    <w:rsid w:val="00D47D1C"/>
    <w:rsid w:val="00D54DF0"/>
    <w:rsid w:val="00D86F96"/>
    <w:rsid w:val="00DB4F77"/>
    <w:rsid w:val="00DE2EBC"/>
    <w:rsid w:val="00E048DD"/>
    <w:rsid w:val="00E11D90"/>
    <w:rsid w:val="00E1631D"/>
    <w:rsid w:val="00E43DB3"/>
    <w:rsid w:val="00E669A3"/>
    <w:rsid w:val="00E778E3"/>
    <w:rsid w:val="00E82CD3"/>
    <w:rsid w:val="00E833E4"/>
    <w:rsid w:val="00E87A12"/>
    <w:rsid w:val="00E91FC5"/>
    <w:rsid w:val="00E97F0C"/>
    <w:rsid w:val="00EA2A02"/>
    <w:rsid w:val="00EB0E92"/>
    <w:rsid w:val="00ED04F8"/>
    <w:rsid w:val="00ED1A44"/>
    <w:rsid w:val="00EE4C13"/>
    <w:rsid w:val="00EE5FE8"/>
    <w:rsid w:val="00EE7571"/>
    <w:rsid w:val="00F05E36"/>
    <w:rsid w:val="00F2026B"/>
    <w:rsid w:val="00F21DC2"/>
    <w:rsid w:val="00F3039C"/>
    <w:rsid w:val="00F542E3"/>
    <w:rsid w:val="00F650FA"/>
    <w:rsid w:val="00F77CAA"/>
    <w:rsid w:val="00F8601D"/>
    <w:rsid w:val="00F90294"/>
    <w:rsid w:val="00FB2842"/>
    <w:rsid w:val="00FC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F955FE2"/>
  <w15:chartTrackingRefBased/>
  <w15:docId w15:val="{B3886EBC-B6F4-4905-AD44-0566E6B9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24218"/>
    <w:pPr>
      <w:spacing w:after="0" w:line="240" w:lineRule="auto"/>
    </w:pPr>
    <w:rPr>
      <w:noProof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7B698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B698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B6988"/>
    <w:rPr>
      <w:noProof/>
      <w:sz w:val="20"/>
      <w:szCs w:val="20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B698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B6988"/>
    <w:rPr>
      <w:b/>
      <w:bCs/>
      <w:noProof/>
      <w:sz w:val="20"/>
      <w:szCs w:val="20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69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6988"/>
    <w:rPr>
      <w:rFonts w:ascii="Segoe UI" w:hAnsi="Segoe UI" w:cs="Segoe UI"/>
      <w:noProof/>
      <w:sz w:val="18"/>
      <w:szCs w:val="18"/>
      <w:lang w:val="en-US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7B6988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7B6988"/>
    <w:rPr>
      <w:noProof/>
      <w:sz w:val="20"/>
      <w:szCs w:val="20"/>
      <w:lang w:val="en-US"/>
    </w:rPr>
  </w:style>
  <w:style w:type="character" w:styleId="Konnaopomba-sklic">
    <w:name w:val="endnote reference"/>
    <w:basedOn w:val="Privzetapisavaodstavka"/>
    <w:uiPriority w:val="99"/>
    <w:semiHidden/>
    <w:unhideWhenUsed/>
    <w:rsid w:val="007B6988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6988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6988"/>
    <w:rPr>
      <w:noProof/>
      <w:sz w:val="20"/>
      <w:szCs w:val="20"/>
      <w:lang w:val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6988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BD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D7C06"/>
    <w:rPr>
      <w:noProof/>
      <w:lang w:val="en-US"/>
    </w:rPr>
  </w:style>
  <w:style w:type="paragraph" w:styleId="Noga">
    <w:name w:val="footer"/>
    <w:basedOn w:val="Navaden"/>
    <w:link w:val="NogaZnak"/>
    <w:uiPriority w:val="99"/>
    <w:unhideWhenUsed/>
    <w:rsid w:val="00BD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D7C06"/>
    <w:rPr>
      <w:noProof/>
      <w:lang w:val="en-US"/>
    </w:rPr>
  </w:style>
  <w:style w:type="table" w:styleId="Tabelamrea">
    <w:name w:val="Table Grid"/>
    <w:basedOn w:val="Navadnatabela"/>
    <w:uiPriority w:val="39"/>
    <w:rsid w:val="0002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50473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504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ponudba_nazaj"/><Relationship Id="rId13" Type="http://schemas.openxmlformats.org/officeDocument/2006/relationships/hyperlink" Target="#dobavnica_nazaj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#zivljenski_ciklus_nazaj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potrditev_narocila_nazaj"/><Relationship Id="rId5" Type="http://schemas.openxmlformats.org/officeDocument/2006/relationships/webSettings" Target="webSettings.xml"/><Relationship Id="rId15" Type="http://schemas.openxmlformats.org/officeDocument/2006/relationships/hyperlink" Target="#racun_nazaj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8DA0B4F-E420-4235-98A5-2E61BE6CA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6</cp:revision>
  <cp:lastPrinted>2015-11-15T14:26:00Z</cp:lastPrinted>
  <dcterms:created xsi:type="dcterms:W3CDTF">2016-01-02T09:34:00Z</dcterms:created>
  <dcterms:modified xsi:type="dcterms:W3CDTF">2016-01-02T09:44:00Z</dcterms:modified>
</cp:coreProperties>
</file>