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5A" w:rsidRDefault="00AA6A5A" w:rsidP="00AA6A5A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BONITETE</w:t>
      </w:r>
    </w:p>
    <w:p w:rsidR="00AA6A5A" w:rsidRDefault="00AA6A5A" w:rsidP="00AA6A5A">
      <w:pPr>
        <w:rPr>
          <w:rFonts w:asciiTheme="majorHAnsi" w:hAnsiTheme="majorHAnsi" w:cstheme="majorHAnsi"/>
          <w:color w:val="000000" w:themeColor="text1"/>
        </w:rPr>
      </w:pPr>
    </w:p>
    <w:p w:rsidR="00AA6A5A" w:rsidRDefault="00AA6A5A" w:rsidP="00AA6A5A">
      <w:pPr>
        <w:rPr>
          <w:rFonts w:asciiTheme="majorHAnsi" w:hAnsiTheme="majorHAnsi" w:cstheme="majorHAnsi"/>
          <w:b w:val="0"/>
        </w:rPr>
      </w:pPr>
      <w:r w:rsidRPr="00AA6A5A">
        <w:rPr>
          <w:rFonts w:asciiTheme="majorHAnsi" w:hAnsiTheme="majorHAnsi" w:cstheme="majorHAnsi"/>
          <w:color w:val="000000" w:themeColor="text1"/>
        </w:rPr>
        <w:t>1</w:t>
      </w:r>
      <w:r w:rsidRPr="00AA6A5A">
        <w:rPr>
          <w:rFonts w:asciiTheme="majorHAnsi" w:hAnsiTheme="majorHAnsi" w:cstheme="majorHAnsi"/>
          <w:color w:val="000000" w:themeColor="text1"/>
        </w:rPr>
        <w:t>. naloga:</w:t>
      </w:r>
      <w:r w:rsidRPr="00AA6A5A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Pr="003E26F7">
        <w:rPr>
          <w:rFonts w:asciiTheme="majorHAnsi" w:hAnsiTheme="majorHAnsi" w:cstheme="majorHAnsi"/>
          <w:b w:val="0"/>
        </w:rPr>
        <w:t xml:space="preserve">Službeni avtomobil je bil nabavljen </w:t>
      </w:r>
      <w:r w:rsidR="002B4C82">
        <w:rPr>
          <w:rFonts w:asciiTheme="majorHAnsi" w:hAnsiTheme="majorHAnsi" w:cstheme="majorHAnsi"/>
          <w:b w:val="0"/>
        </w:rPr>
        <w:t>6</w:t>
      </w:r>
      <w:r w:rsidRPr="003E26F7">
        <w:rPr>
          <w:rFonts w:asciiTheme="majorHAnsi" w:hAnsiTheme="majorHAnsi" w:cstheme="majorHAnsi"/>
          <w:b w:val="0"/>
        </w:rPr>
        <w:t xml:space="preserve">. </w:t>
      </w:r>
      <w:r w:rsidR="002B4C82">
        <w:rPr>
          <w:rFonts w:asciiTheme="majorHAnsi" w:hAnsiTheme="majorHAnsi" w:cstheme="majorHAnsi"/>
          <w:b w:val="0"/>
        </w:rPr>
        <w:t>8</w:t>
      </w:r>
      <w:r w:rsidRPr="003E26F7">
        <w:rPr>
          <w:rFonts w:asciiTheme="majorHAnsi" w:hAnsiTheme="majorHAnsi" w:cstheme="majorHAnsi"/>
          <w:b w:val="0"/>
        </w:rPr>
        <w:t>. 201</w:t>
      </w:r>
      <w:r w:rsidR="002B4C82">
        <w:rPr>
          <w:rFonts w:asciiTheme="majorHAnsi" w:hAnsiTheme="majorHAnsi" w:cstheme="majorHAnsi"/>
          <w:b w:val="0"/>
        </w:rPr>
        <w:t>4</w:t>
      </w:r>
      <w:r w:rsidRPr="003E26F7">
        <w:rPr>
          <w:rFonts w:asciiTheme="majorHAnsi" w:hAnsiTheme="majorHAnsi" w:cstheme="majorHAnsi"/>
          <w:b w:val="0"/>
        </w:rPr>
        <w:t xml:space="preserve"> in se da v uporabo delavcu tudi za privatne namene, pri čemer delavec prevozi manj kot 500 km mesečno za privatne namene. Nabavna vrednost vozila je </w:t>
      </w:r>
      <w:r w:rsidR="002B4C82">
        <w:rPr>
          <w:rFonts w:asciiTheme="majorHAnsi" w:hAnsiTheme="majorHAnsi" w:cstheme="majorHAnsi"/>
          <w:b w:val="0"/>
        </w:rPr>
        <w:t>20</w:t>
      </w:r>
      <w:r w:rsidRPr="003E26F7">
        <w:rPr>
          <w:rFonts w:asciiTheme="majorHAnsi" w:hAnsiTheme="majorHAnsi" w:cstheme="majorHAnsi"/>
          <w:b w:val="0"/>
        </w:rPr>
        <w:t>.000 €. Gorivo plačuje delodajalec. Izračunajte višino bonitete za prvo, drugo, tretje ... leto uporabe vozila?</w:t>
      </w:r>
    </w:p>
    <w:p w:rsidR="00AA6A5A" w:rsidRDefault="00AA6A5A" w:rsidP="00AA6A5A">
      <w:pPr>
        <w:rPr>
          <w:rFonts w:asciiTheme="majorHAnsi" w:hAnsiTheme="majorHAnsi" w:cstheme="majorHAnsi"/>
          <w:b w:val="0"/>
        </w:rPr>
      </w:pPr>
    </w:p>
    <w:p w:rsidR="00AA6A5A" w:rsidRDefault="00AA6A5A" w:rsidP="00AA6A5A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1</w:t>
      </w:r>
      <w:r>
        <w:t>: Splošni podatki za izračun bonitete, če ga delavec uporablja tudi za privatne namene in nabavna vrednost vozila iz naloge</w:t>
      </w:r>
    </w:p>
    <w:tbl>
      <w:tblPr>
        <w:tblW w:w="85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3577"/>
      </w:tblGrid>
      <w:tr w:rsidR="00AA6A5A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Prevozi manj kot 500 km za privatne namene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Podjetje krije stroške goriva, davčna osnova poveča 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125%</w:t>
            </w:r>
          </w:p>
        </w:tc>
      </w:tr>
      <w:tr w:rsidR="00AA6A5A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:rsidR="00AA6A5A" w:rsidRDefault="00AA6A5A" w:rsidP="00AA6A5A">
      <w:pPr>
        <w:rPr>
          <w:rFonts w:asciiTheme="majorHAnsi" w:hAnsiTheme="majorHAnsi" w:cstheme="majorHAnsi"/>
          <w:b w:val="0"/>
        </w:rPr>
      </w:pPr>
    </w:p>
    <w:p w:rsidR="00AA6A5A" w:rsidRPr="00AA6A5A" w:rsidRDefault="00AA6A5A" w:rsidP="00AA6A5A">
      <w:pPr>
        <w:rPr>
          <w:rFonts w:asciiTheme="majorHAnsi" w:hAnsiTheme="majorHAnsi" w:cstheme="majorHAnsi"/>
        </w:rPr>
      </w:pPr>
      <w:r w:rsidRPr="00AA6A5A">
        <w:rPr>
          <w:rFonts w:asciiTheme="majorHAnsi" w:hAnsiTheme="majorHAnsi" w:cstheme="majorHAnsi"/>
        </w:rPr>
        <w:t>FORMULE ZA IZRAČUN LETNE IN MESEČNE BONITETE</w:t>
      </w:r>
    </w:p>
    <w:p w:rsidR="00AA6A5A" w:rsidRDefault="00AA6A5A" w:rsidP="00AA6A5A">
      <w:pPr>
        <w:rPr>
          <w:rFonts w:asciiTheme="majorHAnsi" w:hAnsiTheme="majorHAnsi" w:cstheme="majorHAnsi"/>
          <w:b w:val="0"/>
        </w:rPr>
      </w:pPr>
    </w:p>
    <w:p w:rsidR="00AA6A5A" w:rsidRDefault="00AA6A5A" w:rsidP="00AA6A5A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Letna boniteta = Nabavna vrednost vozila x Višina bonitete od nabavne vrednosti x % Zniževanja na leto x Prevozi manj kot 500 km za privatne namene x Podjetje krije stroške goriva</w:t>
      </w:r>
    </w:p>
    <w:p w:rsidR="00AA6A5A" w:rsidRDefault="00AA6A5A" w:rsidP="00AA6A5A">
      <w:pPr>
        <w:rPr>
          <w:rFonts w:asciiTheme="majorHAnsi" w:hAnsiTheme="majorHAnsi" w:cstheme="majorHAnsi"/>
          <w:b w:val="0"/>
        </w:rPr>
      </w:pPr>
    </w:p>
    <w:p w:rsidR="00AA6A5A" w:rsidRDefault="00AA6A5A" w:rsidP="00AA6A5A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  <w:noProof/>
          <w:lang w:eastAsia="sl-SI" w:bidi="ar-SA"/>
        </w:rPr>
        <w:drawing>
          <wp:inline distT="0" distB="0" distL="0" distR="0" wp14:anchorId="5CF90A82" wp14:editId="5914F93D">
            <wp:extent cx="5239482" cy="72400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racun_mesecne_bonite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5A" w:rsidRDefault="00AA6A5A" w:rsidP="00AA6A5A">
      <w:pPr>
        <w:rPr>
          <w:rFonts w:asciiTheme="majorHAnsi" w:hAnsiTheme="majorHAnsi" w:cstheme="majorHAnsi"/>
          <w:b w:val="0"/>
        </w:rPr>
      </w:pPr>
    </w:p>
    <w:p w:rsidR="00AA6A5A" w:rsidRDefault="00AA6A5A" w:rsidP="00AA6A5A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>
        <w:t>1</w:t>
      </w:r>
      <w:r>
        <w:t>: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AA6A5A" w:rsidRPr="003E26F7" w:rsidTr="001345DF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EEAF6" w:themeFill="accent1" w:themeFillTint="33"/>
                <w:lang w:eastAsia="sl-SI" w:bidi="ar-SA"/>
              </w:rPr>
              <w:t>Mesečni znesek bonitete, npr. od 1/12 do 0/13 (1. leto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A6A5A" w:rsidRPr="003E26F7" w:rsidRDefault="00AA6A5A" w:rsidP="001345DF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delodajalec</w:t>
            </w: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manj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    /…. do    /…. (1.leto)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(2.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(7.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(8.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AA6A5A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(od 9. leta dalje)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A5A" w:rsidRPr="003E26F7" w:rsidRDefault="00AA6A5A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9C1CD9" w:rsidRDefault="009C1CD9"/>
    <w:p w:rsidR="002C5B1E" w:rsidRDefault="002C5B1E"/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2</w:t>
      </w:r>
      <w:r w:rsidRPr="00AA6A5A">
        <w:rPr>
          <w:rFonts w:asciiTheme="majorHAnsi" w:hAnsiTheme="majorHAnsi" w:cstheme="majorHAnsi"/>
          <w:color w:val="000000" w:themeColor="text1"/>
        </w:rPr>
        <w:t>. naloga:</w:t>
      </w:r>
      <w:r w:rsidRPr="00AA6A5A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Pr="003E26F7">
        <w:rPr>
          <w:rFonts w:asciiTheme="majorHAnsi" w:hAnsiTheme="majorHAnsi" w:cstheme="majorHAnsi"/>
          <w:b w:val="0"/>
        </w:rPr>
        <w:t xml:space="preserve">Službeni avtomobil je bil nabavljen </w:t>
      </w:r>
      <w:r w:rsidR="002B4C82">
        <w:rPr>
          <w:rFonts w:asciiTheme="majorHAnsi" w:hAnsiTheme="majorHAnsi" w:cstheme="majorHAnsi"/>
          <w:b w:val="0"/>
        </w:rPr>
        <w:t>9</w:t>
      </w:r>
      <w:r w:rsidRPr="003E26F7">
        <w:rPr>
          <w:rFonts w:asciiTheme="majorHAnsi" w:hAnsiTheme="majorHAnsi" w:cstheme="majorHAnsi"/>
          <w:b w:val="0"/>
        </w:rPr>
        <w:t>. 6. 201</w:t>
      </w:r>
      <w:r w:rsidR="002B4C82">
        <w:rPr>
          <w:rFonts w:asciiTheme="majorHAnsi" w:hAnsiTheme="majorHAnsi" w:cstheme="majorHAnsi"/>
          <w:b w:val="0"/>
        </w:rPr>
        <w:t>5</w:t>
      </w:r>
      <w:r w:rsidRPr="003E26F7">
        <w:rPr>
          <w:rFonts w:asciiTheme="majorHAnsi" w:hAnsiTheme="majorHAnsi" w:cstheme="majorHAnsi"/>
          <w:b w:val="0"/>
        </w:rPr>
        <w:t xml:space="preserve"> in se da v uporabo delavcu tudi za privatne namene, pri čemer delavec prevozi </w:t>
      </w:r>
      <w:r>
        <w:rPr>
          <w:rFonts w:asciiTheme="majorHAnsi" w:hAnsiTheme="majorHAnsi" w:cstheme="majorHAnsi"/>
          <w:b w:val="0"/>
        </w:rPr>
        <w:t>več</w:t>
      </w:r>
      <w:r w:rsidRPr="003E26F7">
        <w:rPr>
          <w:rFonts w:asciiTheme="majorHAnsi" w:hAnsiTheme="majorHAnsi" w:cstheme="majorHAnsi"/>
          <w:b w:val="0"/>
        </w:rPr>
        <w:t xml:space="preserve"> kot 500 km mesečno za privatne namene. Nabavna vrednost vozila je </w:t>
      </w:r>
      <w:r w:rsidR="002B4C82">
        <w:rPr>
          <w:rFonts w:asciiTheme="majorHAnsi" w:hAnsiTheme="majorHAnsi" w:cstheme="majorHAnsi"/>
          <w:b w:val="0"/>
        </w:rPr>
        <w:t>30</w:t>
      </w:r>
      <w:r w:rsidRPr="003E26F7">
        <w:rPr>
          <w:rFonts w:asciiTheme="majorHAnsi" w:hAnsiTheme="majorHAnsi" w:cstheme="majorHAnsi"/>
          <w:b w:val="0"/>
        </w:rPr>
        <w:t>.000 €. Gorivo plačuje delodajalec. Izračunajte višino bonitete za prvo, drugo, tretje ... leto uporabe vozila?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2</w:t>
      </w:r>
      <w:r>
        <w:t>: Splošni podatki za izračun bonitete, če ga delavec uporablja tudi za privatne namene in nabavna vrednost vozila iz naloge</w:t>
      </w: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3719"/>
      </w:tblGrid>
      <w:tr w:rsidR="002C5B1E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815645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Prevozi </w:t>
            </w:r>
            <w:r w:rsidR="00815645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več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kot 500 km za privatne namene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0%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Podjetje krije stroške goriva, davčna osnova poveča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125%</w:t>
            </w:r>
          </w:p>
        </w:tc>
      </w:tr>
      <w:tr w:rsidR="002C5B1E" w:rsidRPr="003E26F7" w:rsidTr="002C5B1E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Pr="00AA6A5A" w:rsidRDefault="002C5B1E" w:rsidP="002C5B1E">
      <w:pPr>
        <w:rPr>
          <w:rFonts w:asciiTheme="majorHAnsi" w:hAnsiTheme="majorHAnsi" w:cstheme="majorHAnsi"/>
        </w:rPr>
      </w:pPr>
      <w:r w:rsidRPr="00AA6A5A">
        <w:rPr>
          <w:rFonts w:asciiTheme="majorHAnsi" w:hAnsiTheme="majorHAnsi" w:cstheme="majorHAnsi"/>
        </w:rPr>
        <w:t>FORMULE ZA IZRAČUN LETNE IN MESEČNE BONITETE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Letna boniteta = Nabavna vrednost vozila x Višina bonitete od nabavne vrednosti x % Zniževanja na leto x Prevozi </w:t>
      </w:r>
      <w:r w:rsidR="00815645">
        <w:rPr>
          <w:rFonts w:asciiTheme="majorHAnsi" w:hAnsiTheme="majorHAnsi" w:cstheme="majorHAnsi"/>
          <w:b w:val="0"/>
        </w:rPr>
        <w:t>več</w:t>
      </w:r>
      <w:r>
        <w:rPr>
          <w:rFonts w:asciiTheme="majorHAnsi" w:hAnsiTheme="majorHAnsi" w:cstheme="majorHAnsi"/>
          <w:b w:val="0"/>
        </w:rPr>
        <w:t xml:space="preserve"> kot 500 km za privatne namene x Podjetje krije stroške goriva</w:t>
      </w:r>
      <w:r w:rsidR="00815645">
        <w:rPr>
          <w:rFonts w:asciiTheme="majorHAnsi" w:hAnsiTheme="majorHAnsi" w:cstheme="majorHAnsi"/>
          <w:b w:val="0"/>
        </w:rPr>
        <w:t>.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2</w:t>
      </w:r>
      <w:r>
        <w:t>: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2C5B1E" w:rsidRPr="003E26F7" w:rsidTr="001345DF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EEAF6" w:themeFill="accent1" w:themeFillTint="33"/>
                <w:lang w:eastAsia="sl-SI" w:bidi="ar-SA"/>
              </w:rPr>
              <w:t>Mesečni znesek bonitete, npr. od 1/12 do 0/13 (1. leto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C5B1E" w:rsidRPr="003E26F7" w:rsidRDefault="002C5B1E" w:rsidP="001345DF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delodajalec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več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    /…. do    /…. (1.leto)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(2.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(7.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(8.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(od 9. leta dalje)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2C5B1E" w:rsidRDefault="002C5B1E"/>
    <w:p w:rsidR="002C5B1E" w:rsidRDefault="002C5B1E"/>
    <w:p w:rsidR="002C5B1E" w:rsidRDefault="002C5B1E"/>
    <w:p w:rsidR="002C5B1E" w:rsidRDefault="002C5B1E"/>
    <w:p w:rsidR="00AA38C4" w:rsidRDefault="00AA38C4"/>
    <w:p w:rsidR="00AA38C4" w:rsidRDefault="00AA38C4"/>
    <w:p w:rsidR="00AA38C4" w:rsidRDefault="00AA38C4"/>
    <w:p w:rsidR="00AA38C4" w:rsidRDefault="00AA38C4"/>
    <w:p w:rsidR="00AA38C4" w:rsidRDefault="00AA38C4"/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3</w:t>
      </w:r>
      <w:r w:rsidRPr="00AA6A5A">
        <w:rPr>
          <w:rFonts w:asciiTheme="majorHAnsi" w:hAnsiTheme="majorHAnsi" w:cstheme="majorHAnsi"/>
          <w:color w:val="000000" w:themeColor="text1"/>
        </w:rPr>
        <w:t>. naloga:</w:t>
      </w:r>
      <w:r w:rsidRPr="00AA6A5A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Pr="003E26F7">
        <w:rPr>
          <w:rFonts w:asciiTheme="majorHAnsi" w:hAnsiTheme="majorHAnsi" w:cstheme="majorHAnsi"/>
          <w:b w:val="0"/>
        </w:rPr>
        <w:t xml:space="preserve">Službeni avtomobil je bil nabavljen </w:t>
      </w:r>
      <w:r w:rsidR="002B4C82">
        <w:rPr>
          <w:rFonts w:asciiTheme="majorHAnsi" w:hAnsiTheme="majorHAnsi" w:cstheme="majorHAnsi"/>
          <w:b w:val="0"/>
        </w:rPr>
        <w:t>1</w:t>
      </w:r>
      <w:r w:rsidRPr="003E26F7">
        <w:rPr>
          <w:rFonts w:asciiTheme="majorHAnsi" w:hAnsiTheme="majorHAnsi" w:cstheme="majorHAnsi"/>
          <w:b w:val="0"/>
        </w:rPr>
        <w:t xml:space="preserve">. 6. 2012 in se da v uporabo delavcu tudi za privatne namene, pri čemer delavec prevozi </w:t>
      </w:r>
      <w:r>
        <w:rPr>
          <w:rFonts w:asciiTheme="majorHAnsi" w:hAnsiTheme="majorHAnsi" w:cstheme="majorHAnsi"/>
          <w:b w:val="0"/>
        </w:rPr>
        <w:t>več</w:t>
      </w:r>
      <w:r w:rsidRPr="003E26F7">
        <w:rPr>
          <w:rFonts w:asciiTheme="majorHAnsi" w:hAnsiTheme="majorHAnsi" w:cstheme="majorHAnsi"/>
          <w:b w:val="0"/>
        </w:rPr>
        <w:t xml:space="preserve"> kot 500 km mesečno za privatne namene. Nabavna vrednost vozila je </w:t>
      </w:r>
      <w:r w:rsidR="002B4C82">
        <w:rPr>
          <w:rFonts w:asciiTheme="majorHAnsi" w:hAnsiTheme="majorHAnsi" w:cstheme="majorHAnsi"/>
          <w:b w:val="0"/>
        </w:rPr>
        <w:t>22</w:t>
      </w:r>
      <w:r w:rsidRPr="003E26F7">
        <w:rPr>
          <w:rFonts w:asciiTheme="majorHAnsi" w:hAnsiTheme="majorHAnsi" w:cstheme="majorHAnsi"/>
          <w:b w:val="0"/>
        </w:rPr>
        <w:t>.000 €. Gorivo plačuje delo</w:t>
      </w:r>
      <w:r>
        <w:rPr>
          <w:rFonts w:asciiTheme="majorHAnsi" w:hAnsiTheme="majorHAnsi" w:cstheme="majorHAnsi"/>
          <w:b w:val="0"/>
        </w:rPr>
        <w:t>jemalec</w:t>
      </w:r>
      <w:r w:rsidRPr="003E26F7">
        <w:rPr>
          <w:rFonts w:asciiTheme="majorHAnsi" w:hAnsiTheme="majorHAnsi" w:cstheme="majorHAnsi"/>
          <w:b w:val="0"/>
        </w:rPr>
        <w:t>. Izračunajte višino bonitete za prvo, drugo, tretje ... leto uporabe vozila?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3</w:t>
      </w:r>
      <w:r>
        <w:t>: Splošni podatki za izračun bonitete, če ga delavec uporablja tudi za privatne namene in nabavna vrednost vozila iz naloge</w:t>
      </w: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3719"/>
      </w:tblGrid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2C5B1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Prevozi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več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kot 500 km za privatne namene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2C5B1E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Delojemalec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krije stroške goriva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Pr="00AA6A5A" w:rsidRDefault="002C5B1E" w:rsidP="002C5B1E">
      <w:pPr>
        <w:rPr>
          <w:rFonts w:asciiTheme="majorHAnsi" w:hAnsiTheme="majorHAnsi" w:cstheme="majorHAnsi"/>
        </w:rPr>
      </w:pPr>
      <w:r w:rsidRPr="00AA6A5A">
        <w:rPr>
          <w:rFonts w:asciiTheme="majorHAnsi" w:hAnsiTheme="majorHAnsi" w:cstheme="majorHAnsi"/>
        </w:rPr>
        <w:t>FORMULE ZA IZRAČUN LETNE IN MESEČNE BONITETE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Letna boniteta = Nabavna vrednost vozila x Višina bonitete od nabavne vrednosti x % Zniževanja na leto x Prevozi </w:t>
      </w:r>
      <w:r>
        <w:rPr>
          <w:rFonts w:asciiTheme="majorHAnsi" w:hAnsiTheme="majorHAnsi" w:cstheme="majorHAnsi"/>
          <w:b w:val="0"/>
        </w:rPr>
        <w:t>več</w:t>
      </w:r>
      <w:r>
        <w:rPr>
          <w:rFonts w:asciiTheme="majorHAnsi" w:hAnsiTheme="majorHAnsi" w:cstheme="majorHAnsi"/>
          <w:b w:val="0"/>
        </w:rPr>
        <w:t xml:space="preserve"> kot 500 km za privatne namene x </w:t>
      </w:r>
      <w:r>
        <w:rPr>
          <w:rFonts w:asciiTheme="majorHAnsi" w:hAnsiTheme="majorHAnsi" w:cstheme="majorHAnsi"/>
          <w:b w:val="0"/>
        </w:rPr>
        <w:t>Delojemalec</w:t>
      </w:r>
      <w:r>
        <w:rPr>
          <w:rFonts w:asciiTheme="majorHAnsi" w:hAnsiTheme="majorHAnsi" w:cstheme="majorHAnsi"/>
          <w:b w:val="0"/>
        </w:rPr>
        <w:t xml:space="preserve"> krije stroške goriva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3</w:t>
      </w:r>
      <w:r>
        <w:t>: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2C5B1E" w:rsidRPr="003E26F7" w:rsidTr="001345DF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EEAF6" w:themeFill="accent1" w:themeFillTint="33"/>
                <w:lang w:eastAsia="sl-SI" w:bidi="ar-SA"/>
              </w:rPr>
              <w:t>Mesečni znesek bonitete, npr. od 1/12 do 0/13 (1. leto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C5B1E" w:rsidRPr="003E26F7" w:rsidRDefault="002C5B1E" w:rsidP="00AA38C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</w:t>
            </w:r>
            <w:r w:rsidR="00AA38C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jemalec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več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    /…. do    /…. (1.leto)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(2.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(7.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(8.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(od 9. leta dalje)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2C5B1E" w:rsidRDefault="002C5B1E" w:rsidP="002C5B1E"/>
    <w:p w:rsidR="002C5B1E" w:rsidRDefault="002C5B1E" w:rsidP="002C5B1E"/>
    <w:p w:rsidR="002C5B1E" w:rsidRDefault="002C5B1E" w:rsidP="002C5B1E"/>
    <w:p w:rsidR="002C5B1E" w:rsidRDefault="002C5B1E"/>
    <w:p w:rsidR="002C5B1E" w:rsidRDefault="002C5B1E"/>
    <w:p w:rsidR="002C5B1E" w:rsidRDefault="002C5B1E"/>
    <w:p w:rsidR="002C5B1E" w:rsidRDefault="002C5B1E"/>
    <w:p w:rsidR="002C5B1E" w:rsidRDefault="002C5B1E"/>
    <w:p w:rsidR="002C5B1E" w:rsidRDefault="002C5B1E"/>
    <w:p w:rsidR="002C5B1E" w:rsidRDefault="002C5B1E"/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4</w:t>
      </w:r>
      <w:r w:rsidRPr="00AA6A5A">
        <w:rPr>
          <w:rFonts w:asciiTheme="majorHAnsi" w:hAnsiTheme="majorHAnsi" w:cstheme="majorHAnsi"/>
          <w:color w:val="000000" w:themeColor="text1"/>
        </w:rPr>
        <w:t>. naloga:</w:t>
      </w:r>
      <w:r w:rsidRPr="00AA6A5A">
        <w:rPr>
          <w:rFonts w:asciiTheme="majorHAnsi" w:hAnsiTheme="majorHAnsi" w:cstheme="majorHAnsi"/>
          <w:b w:val="0"/>
          <w:color w:val="000000" w:themeColor="text1"/>
        </w:rPr>
        <w:t xml:space="preserve"> </w:t>
      </w:r>
      <w:r w:rsidRPr="003E26F7">
        <w:rPr>
          <w:rFonts w:asciiTheme="majorHAnsi" w:hAnsiTheme="majorHAnsi" w:cstheme="majorHAnsi"/>
          <w:b w:val="0"/>
        </w:rPr>
        <w:t xml:space="preserve">Službeni avtomobil je bil nabavljen </w:t>
      </w:r>
      <w:r w:rsidR="002B4C82">
        <w:rPr>
          <w:rFonts w:asciiTheme="majorHAnsi" w:hAnsiTheme="majorHAnsi" w:cstheme="majorHAnsi"/>
          <w:b w:val="0"/>
        </w:rPr>
        <w:t>3</w:t>
      </w:r>
      <w:r w:rsidRPr="003E26F7">
        <w:rPr>
          <w:rFonts w:asciiTheme="majorHAnsi" w:hAnsiTheme="majorHAnsi" w:cstheme="majorHAnsi"/>
          <w:b w:val="0"/>
        </w:rPr>
        <w:t xml:space="preserve">. </w:t>
      </w:r>
      <w:r w:rsidR="002B4C82">
        <w:rPr>
          <w:rFonts w:asciiTheme="majorHAnsi" w:hAnsiTheme="majorHAnsi" w:cstheme="majorHAnsi"/>
          <w:b w:val="0"/>
        </w:rPr>
        <w:t>2</w:t>
      </w:r>
      <w:r w:rsidRPr="003E26F7">
        <w:rPr>
          <w:rFonts w:asciiTheme="majorHAnsi" w:hAnsiTheme="majorHAnsi" w:cstheme="majorHAnsi"/>
          <w:b w:val="0"/>
        </w:rPr>
        <w:t>. 201</w:t>
      </w:r>
      <w:r w:rsidR="002B4C82">
        <w:rPr>
          <w:rFonts w:asciiTheme="majorHAnsi" w:hAnsiTheme="majorHAnsi" w:cstheme="majorHAnsi"/>
          <w:b w:val="0"/>
        </w:rPr>
        <w:t>1</w:t>
      </w:r>
      <w:r w:rsidRPr="003E26F7">
        <w:rPr>
          <w:rFonts w:asciiTheme="majorHAnsi" w:hAnsiTheme="majorHAnsi" w:cstheme="majorHAnsi"/>
          <w:b w:val="0"/>
        </w:rPr>
        <w:t xml:space="preserve"> in se da v uporabo delavcu tudi za privatne namene, pri čemer delavec prevozi </w:t>
      </w:r>
      <w:r>
        <w:rPr>
          <w:rFonts w:asciiTheme="majorHAnsi" w:hAnsiTheme="majorHAnsi" w:cstheme="majorHAnsi"/>
          <w:b w:val="0"/>
        </w:rPr>
        <w:t>manj</w:t>
      </w:r>
      <w:r w:rsidRPr="003E26F7">
        <w:rPr>
          <w:rFonts w:asciiTheme="majorHAnsi" w:hAnsiTheme="majorHAnsi" w:cstheme="majorHAnsi"/>
          <w:b w:val="0"/>
        </w:rPr>
        <w:t xml:space="preserve"> kot 500 km mesečno za privatne namene. Nabavna vrednost vozila je 1</w:t>
      </w:r>
      <w:r w:rsidR="002B4C82">
        <w:rPr>
          <w:rFonts w:asciiTheme="majorHAnsi" w:hAnsiTheme="majorHAnsi" w:cstheme="majorHAnsi"/>
          <w:b w:val="0"/>
        </w:rPr>
        <w:t>2</w:t>
      </w:r>
      <w:bookmarkStart w:id="0" w:name="_GoBack"/>
      <w:bookmarkEnd w:id="0"/>
      <w:r w:rsidRPr="003E26F7">
        <w:rPr>
          <w:rFonts w:asciiTheme="majorHAnsi" w:hAnsiTheme="majorHAnsi" w:cstheme="majorHAnsi"/>
          <w:b w:val="0"/>
        </w:rPr>
        <w:t>.000 €. Gorivo plačuje delo</w:t>
      </w:r>
      <w:r>
        <w:rPr>
          <w:rFonts w:asciiTheme="majorHAnsi" w:hAnsiTheme="majorHAnsi" w:cstheme="majorHAnsi"/>
          <w:b w:val="0"/>
        </w:rPr>
        <w:t>jemalec</w:t>
      </w:r>
      <w:r w:rsidRPr="003E26F7">
        <w:rPr>
          <w:rFonts w:asciiTheme="majorHAnsi" w:hAnsiTheme="majorHAnsi" w:cstheme="majorHAnsi"/>
          <w:b w:val="0"/>
        </w:rPr>
        <w:t>. Izračunajte višino bonitete za prvo, drugo, tretje ... leto uporabe vozila?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4</w:t>
      </w:r>
      <w:r>
        <w:t>: Splošni podatki za izračun bonitete, če ga delavec uporablja tudi za privatne namene in nabavna vrednost vozila iz naloge</w:t>
      </w: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3719"/>
      </w:tblGrid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Nabavna vrednost vozila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Višina bonitete od nabavne vrednosti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1,50%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1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100,00%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2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85%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3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70%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4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5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45%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6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35%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7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25%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Zniževanje 8 leto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15%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9. leta dalje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Prevozi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več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manj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500 km za privatne namene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50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Delojemalec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krije stroške goriva 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100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%</w:t>
            </w:r>
          </w:p>
        </w:tc>
      </w:tr>
      <w:tr w:rsidR="002C5B1E" w:rsidRPr="003E26F7" w:rsidTr="001345DF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Število mesecev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jc w:val="right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12</w:t>
            </w:r>
          </w:p>
        </w:tc>
      </w:tr>
    </w:tbl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Pr="00AA6A5A" w:rsidRDefault="002C5B1E" w:rsidP="002C5B1E">
      <w:pPr>
        <w:rPr>
          <w:rFonts w:asciiTheme="majorHAnsi" w:hAnsiTheme="majorHAnsi" w:cstheme="majorHAnsi"/>
        </w:rPr>
      </w:pPr>
      <w:r w:rsidRPr="00AA6A5A">
        <w:rPr>
          <w:rFonts w:asciiTheme="majorHAnsi" w:hAnsiTheme="majorHAnsi" w:cstheme="majorHAnsi"/>
        </w:rPr>
        <w:t>FORMULE ZA IZRAČUN LETNE IN MESEČNE BONITETE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Letna boniteta = Nabavna vrednost vozila x Višina bonitete od nabavne vrednosti x % Zniževanja na leto x Prevozi </w:t>
      </w:r>
      <w:r>
        <w:rPr>
          <w:rFonts w:asciiTheme="majorHAnsi" w:hAnsiTheme="majorHAnsi" w:cstheme="majorHAnsi"/>
          <w:b w:val="0"/>
        </w:rPr>
        <w:t>manj</w:t>
      </w:r>
      <w:r>
        <w:rPr>
          <w:rFonts w:asciiTheme="majorHAnsi" w:hAnsiTheme="majorHAnsi" w:cstheme="majorHAnsi"/>
          <w:b w:val="0"/>
        </w:rPr>
        <w:t xml:space="preserve"> kot 500 km za privatne namene x Delojemalec krije stroške goriva</w:t>
      </w:r>
    </w:p>
    <w:p w:rsidR="002C5B1E" w:rsidRDefault="002C5B1E" w:rsidP="002C5B1E">
      <w:pPr>
        <w:rPr>
          <w:rFonts w:asciiTheme="majorHAnsi" w:hAnsiTheme="majorHAnsi" w:cstheme="majorHAnsi"/>
          <w:b w:val="0"/>
        </w:rPr>
      </w:pPr>
    </w:p>
    <w:p w:rsidR="002C5B1E" w:rsidRDefault="002C5B1E" w:rsidP="002C5B1E">
      <w:pPr>
        <w:pStyle w:val="Napis"/>
        <w:rPr>
          <w:rFonts w:asciiTheme="majorHAnsi" w:hAnsiTheme="majorHAnsi" w:cstheme="majorHAnsi"/>
          <w:b w:val="0"/>
        </w:rPr>
      </w:pPr>
      <w:r>
        <w:t xml:space="preserve">Tabela </w:t>
      </w:r>
      <w:r w:rsidR="00AA38C4">
        <w:t>4</w:t>
      </w:r>
      <w:r>
        <w:t>: Izračun bonitete, če delavec dobi službeni avtomobil za privatne namene za zgornjo nalogo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35"/>
        <w:gridCol w:w="2977"/>
      </w:tblGrid>
      <w:tr w:rsidR="002C5B1E" w:rsidRPr="003E26F7" w:rsidTr="001345DF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2C31C5">
              <w:rPr>
                <w:rFonts w:asciiTheme="majorHAnsi" w:eastAsia="Times New Roman" w:hAnsiTheme="majorHAnsi" w:cstheme="majorHAnsi"/>
                <w:b w:val="0"/>
                <w:color w:val="000000"/>
                <w:shd w:val="clear" w:color="auto" w:fill="DEEAF6" w:themeFill="accent1" w:themeFillTint="33"/>
                <w:lang w:eastAsia="sl-SI" w:bidi="ar-SA"/>
              </w:rPr>
              <w:t>Mesečni znesek bonitete, npr. od 1/12 do 0/13 (1. leto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2C5B1E" w:rsidRPr="003E26F7" w:rsidRDefault="002C5B1E" w:rsidP="00AA38C4">
            <w:pPr>
              <w:jc w:val="center"/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gorivo plača delo</w:t>
            </w:r>
            <w:r w:rsidR="00AA38C4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jemalec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AA38C4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manj</w:t>
            </w:r>
            <w:r w:rsidR="002C5B1E"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kot 500 km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mesečni znesek</w:t>
            </w: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>Od     /…. do    /…. (1.leto)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(2.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(3.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(4.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(5.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(6.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(7.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do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(8. leto)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  <w:tr w:rsidR="002C5B1E" w:rsidRPr="003E26F7" w:rsidTr="001345DF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od </w:t>
            </w:r>
            <w: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   /….</w:t>
            </w:r>
            <w:r w:rsidRPr="003E26F7"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  <w:t xml:space="preserve"> (od 9. leta dalje)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B1E" w:rsidRPr="003E26F7" w:rsidRDefault="002C5B1E" w:rsidP="001345DF">
            <w:pPr>
              <w:rPr>
                <w:rFonts w:asciiTheme="majorHAnsi" w:eastAsia="Times New Roman" w:hAnsiTheme="majorHAnsi" w:cstheme="majorHAnsi"/>
                <w:b w:val="0"/>
                <w:color w:val="000000"/>
                <w:lang w:eastAsia="sl-SI" w:bidi="ar-SA"/>
              </w:rPr>
            </w:pPr>
          </w:p>
        </w:tc>
      </w:tr>
    </w:tbl>
    <w:p w:rsidR="002C5B1E" w:rsidRDefault="002C5B1E" w:rsidP="002C5B1E"/>
    <w:p w:rsidR="002C5B1E" w:rsidRDefault="002C5B1E" w:rsidP="002C5B1E"/>
    <w:p w:rsidR="002C5B1E" w:rsidRDefault="002C5B1E" w:rsidP="002C5B1E"/>
    <w:p w:rsidR="002C5B1E" w:rsidRDefault="002C5B1E" w:rsidP="002C5B1E"/>
    <w:p w:rsidR="002C5B1E" w:rsidRDefault="002C5B1E" w:rsidP="002C5B1E"/>
    <w:p w:rsidR="002C5B1E" w:rsidRDefault="002C5B1E" w:rsidP="002C5B1E"/>
    <w:p w:rsidR="002C5B1E" w:rsidRDefault="002C5B1E"/>
    <w:p w:rsidR="002C5B1E" w:rsidRDefault="002C5B1E"/>
    <w:sectPr w:rsidR="002C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5A"/>
    <w:rsid w:val="002B4C82"/>
    <w:rsid w:val="002C5B1E"/>
    <w:rsid w:val="00815645"/>
    <w:rsid w:val="009C1CD9"/>
    <w:rsid w:val="00AA38C4"/>
    <w:rsid w:val="00AA6A5A"/>
    <w:rsid w:val="00B3279F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8A02-22D6-4E2E-8D08-7E84ECF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6A5A"/>
    <w:pPr>
      <w:spacing w:after="0" w:line="240" w:lineRule="auto"/>
    </w:pPr>
    <w:rPr>
      <w:rFonts w:ascii="Times New Roman" w:hAnsi="Times New Roman" w:cs="Times New Roman"/>
      <w:b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AA6A5A"/>
    <w:rPr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7</cp:revision>
  <dcterms:created xsi:type="dcterms:W3CDTF">2016-04-21T20:50:00Z</dcterms:created>
  <dcterms:modified xsi:type="dcterms:W3CDTF">2016-04-21T21:13:00Z</dcterms:modified>
</cp:coreProperties>
</file>